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E288" w14:textId="77777777" w:rsidR="00507510" w:rsidRPr="00A71C6B" w:rsidRDefault="00507510" w:rsidP="00507510">
      <w:pPr>
        <w:jc w:val="center"/>
        <w:rPr>
          <w:rFonts w:ascii="Arial" w:hAnsi="Arial" w:cs="Arial"/>
          <w:b/>
          <w:sz w:val="36"/>
          <w:szCs w:val="36"/>
        </w:rPr>
      </w:pPr>
      <w:r w:rsidRPr="00A71C6B">
        <w:rPr>
          <w:rFonts w:ascii="Arial" w:hAnsi="Arial" w:cs="Arial"/>
          <w:b/>
          <w:sz w:val="36"/>
          <w:szCs w:val="36"/>
        </w:rPr>
        <w:t xml:space="preserve">Protocol Naderende </w:t>
      </w:r>
      <w:proofErr w:type="spellStart"/>
      <w:r w:rsidRPr="00A71C6B">
        <w:rPr>
          <w:rFonts w:ascii="Arial" w:hAnsi="Arial" w:cs="Arial"/>
          <w:b/>
          <w:sz w:val="36"/>
          <w:szCs w:val="36"/>
        </w:rPr>
        <w:t>serotiniteit</w:t>
      </w:r>
      <w:proofErr w:type="spellEnd"/>
    </w:p>
    <w:p w14:paraId="144568CE" w14:textId="7DE65D6A" w:rsidR="00507510" w:rsidRDefault="00507510" w:rsidP="00507510">
      <w:pPr>
        <w:jc w:val="center"/>
        <w:rPr>
          <w:rFonts w:ascii="Arial" w:hAnsi="Arial" w:cs="Arial"/>
        </w:rPr>
      </w:pPr>
      <w:r w:rsidRPr="00A71C6B">
        <w:rPr>
          <w:rFonts w:ascii="Arial" w:hAnsi="Arial" w:cs="Arial"/>
        </w:rPr>
        <w:t xml:space="preserve">Versie </w:t>
      </w:r>
      <w:r w:rsidR="00845F2C">
        <w:rPr>
          <w:rFonts w:ascii="Arial" w:hAnsi="Arial" w:cs="Arial"/>
        </w:rPr>
        <w:t>se</w:t>
      </w:r>
      <w:r w:rsidR="0026738E">
        <w:rPr>
          <w:rFonts w:ascii="Arial" w:hAnsi="Arial" w:cs="Arial"/>
        </w:rPr>
        <w:t>ptember</w:t>
      </w:r>
      <w:r w:rsidR="00845F2C" w:rsidRPr="00A71C6B">
        <w:rPr>
          <w:rFonts w:ascii="Arial" w:hAnsi="Arial" w:cs="Arial"/>
        </w:rPr>
        <w:t xml:space="preserve"> </w:t>
      </w:r>
      <w:r w:rsidRPr="00A71C6B">
        <w:rPr>
          <w:rFonts w:ascii="Arial" w:hAnsi="Arial" w:cs="Arial"/>
        </w:rPr>
        <w:t>2020</w:t>
      </w:r>
    </w:p>
    <w:p w14:paraId="7951860C" w14:textId="5922DCBD" w:rsidR="00590598" w:rsidRPr="00A71C6B" w:rsidRDefault="00590598" w:rsidP="005075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 herzien voor </w:t>
      </w:r>
      <w:r w:rsidR="0026738E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2023</w:t>
      </w:r>
    </w:p>
    <w:p w14:paraId="352D09B8" w14:textId="77777777" w:rsidR="00A22A8A" w:rsidRPr="00A71C6B" w:rsidRDefault="00A22A8A" w:rsidP="0042750B">
      <w:pPr>
        <w:pStyle w:val="Kop1"/>
        <w:spacing w:before="100" w:beforeAutospacing="1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A71C6B">
        <w:rPr>
          <w:rFonts w:ascii="Arial" w:hAnsi="Arial" w:cs="Arial"/>
          <w:b/>
          <w:color w:val="auto"/>
        </w:rPr>
        <w:t>Doel</w:t>
      </w:r>
      <w:r w:rsidRPr="00A71C6B">
        <w:rPr>
          <w:rFonts w:ascii="Arial" w:hAnsi="Arial" w:cs="Arial"/>
          <w:b/>
          <w:color w:val="auto"/>
        </w:rPr>
        <w:br/>
      </w:r>
    </w:p>
    <w:p w14:paraId="3077B165" w14:textId="6839AE9D" w:rsidR="00A22A8A" w:rsidRPr="00A71C6B" w:rsidRDefault="00C9666A" w:rsidP="005905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Gezamenlijk VSV-</w:t>
      </w:r>
      <w:r w:rsidR="00886403" w:rsidRPr="00A71C6B">
        <w:rPr>
          <w:rFonts w:ascii="Arial" w:hAnsi="Arial" w:cs="Arial"/>
        </w:rPr>
        <w:t>protocol om</w:t>
      </w:r>
      <w:r w:rsidR="0026738E">
        <w:rPr>
          <w:rFonts w:ascii="Arial" w:hAnsi="Arial" w:cs="Arial"/>
        </w:rPr>
        <w:t xml:space="preserve"> op</w:t>
      </w:r>
      <w:r w:rsidR="00886403" w:rsidRPr="00A71C6B">
        <w:rPr>
          <w:rFonts w:ascii="Arial" w:hAnsi="Arial" w:cs="Arial"/>
        </w:rPr>
        <w:t xml:space="preserve"> eenduidig</w:t>
      </w:r>
      <w:r w:rsidR="0026738E">
        <w:rPr>
          <w:rFonts w:ascii="Arial" w:hAnsi="Arial" w:cs="Arial"/>
        </w:rPr>
        <w:t>e wijze</w:t>
      </w:r>
      <w:r w:rsidR="00886403" w:rsidRPr="00A71C6B">
        <w:rPr>
          <w:rFonts w:ascii="Arial" w:hAnsi="Arial" w:cs="Arial"/>
        </w:rPr>
        <w:t xml:space="preserve"> informatie te verstrekken aan </w:t>
      </w:r>
      <w:proofErr w:type="spellStart"/>
      <w:r w:rsidR="00886403" w:rsidRPr="00A71C6B">
        <w:rPr>
          <w:rFonts w:ascii="Arial" w:hAnsi="Arial" w:cs="Arial"/>
        </w:rPr>
        <w:t>zwangeren</w:t>
      </w:r>
      <w:proofErr w:type="spellEnd"/>
      <w:r w:rsidR="00886403" w:rsidRPr="00A71C6B">
        <w:rPr>
          <w:rFonts w:ascii="Arial" w:hAnsi="Arial" w:cs="Arial"/>
        </w:rPr>
        <w:t xml:space="preserve"> </w:t>
      </w:r>
      <w:r w:rsidR="0026738E">
        <w:rPr>
          <w:rFonts w:ascii="Arial" w:hAnsi="Arial" w:cs="Arial"/>
        </w:rPr>
        <w:t xml:space="preserve">met </w:t>
      </w:r>
      <w:r w:rsidR="00886403" w:rsidRPr="00A71C6B">
        <w:rPr>
          <w:rFonts w:ascii="Arial" w:hAnsi="Arial" w:cs="Arial"/>
        </w:rPr>
        <w:t xml:space="preserve">werkafspraken om </w:t>
      </w:r>
      <w:proofErr w:type="spellStart"/>
      <w:r w:rsidR="00886403" w:rsidRPr="00A71C6B">
        <w:rPr>
          <w:rFonts w:ascii="Arial" w:hAnsi="Arial" w:cs="Arial"/>
        </w:rPr>
        <w:t>zwangeren</w:t>
      </w:r>
      <w:proofErr w:type="spellEnd"/>
      <w:r w:rsidR="00886403" w:rsidRPr="00A71C6B">
        <w:rPr>
          <w:rFonts w:ascii="Arial" w:hAnsi="Arial" w:cs="Arial"/>
        </w:rPr>
        <w:t xml:space="preserve"> </w:t>
      </w:r>
      <w:r w:rsidR="00886403" w:rsidRPr="00344D52">
        <w:rPr>
          <w:rFonts w:ascii="Arial" w:hAnsi="Arial" w:cs="Arial"/>
        </w:rPr>
        <w:t xml:space="preserve">met </w:t>
      </w:r>
      <w:r w:rsidR="00B41649" w:rsidRPr="00344D52">
        <w:rPr>
          <w:rFonts w:ascii="Arial" w:hAnsi="Arial" w:cs="Arial"/>
        </w:rPr>
        <w:t>naderende</w:t>
      </w:r>
      <w:r w:rsidR="00886403" w:rsidRPr="00344D52">
        <w:rPr>
          <w:rFonts w:ascii="Arial" w:hAnsi="Arial" w:cs="Arial"/>
        </w:rPr>
        <w:t xml:space="preserve"> </w:t>
      </w:r>
      <w:proofErr w:type="spellStart"/>
      <w:r w:rsidR="00886403" w:rsidRPr="00A71C6B">
        <w:rPr>
          <w:rFonts w:ascii="Arial" w:hAnsi="Arial" w:cs="Arial"/>
        </w:rPr>
        <w:t>serotiniteit</w:t>
      </w:r>
      <w:proofErr w:type="spellEnd"/>
      <w:r w:rsidR="00886403" w:rsidRPr="00A71C6B">
        <w:rPr>
          <w:rFonts w:ascii="Arial" w:hAnsi="Arial" w:cs="Arial"/>
        </w:rPr>
        <w:t xml:space="preserve"> te begeleiden.</w:t>
      </w:r>
    </w:p>
    <w:p w14:paraId="30F59DD3" w14:textId="77777777" w:rsidR="00590598" w:rsidRDefault="00590598" w:rsidP="0042750B">
      <w:pPr>
        <w:pStyle w:val="Kop1"/>
        <w:spacing w:before="100" w:beforeAutospacing="1" w:line="24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Definitie</w:t>
      </w:r>
    </w:p>
    <w:p w14:paraId="49E7888D" w14:textId="77777777" w:rsidR="00590598" w:rsidRPr="00A71C6B" w:rsidRDefault="00590598" w:rsidP="00590598">
      <w:pPr>
        <w:spacing w:before="100" w:beforeAutospacing="1" w:after="0" w:line="240" w:lineRule="auto"/>
        <w:rPr>
          <w:rFonts w:ascii="Arial" w:hAnsi="Arial" w:cs="Arial"/>
        </w:rPr>
      </w:pPr>
      <w:proofErr w:type="spellStart"/>
      <w:r w:rsidRPr="00A71C6B">
        <w:rPr>
          <w:rFonts w:ascii="Arial" w:hAnsi="Arial" w:cs="Arial"/>
        </w:rPr>
        <w:t>Serotiniteit</w:t>
      </w:r>
      <w:proofErr w:type="spellEnd"/>
      <w:r w:rsidRPr="00A71C6B">
        <w:rPr>
          <w:rFonts w:ascii="Arial" w:hAnsi="Arial" w:cs="Arial"/>
        </w:rPr>
        <w:t xml:space="preserve"> is gedefinieerd als een zwangerschapsduur </w:t>
      </w:r>
      <w:r w:rsidRPr="00344D52">
        <w:rPr>
          <w:rFonts w:ascii="Arial" w:hAnsi="Arial" w:cs="Arial"/>
        </w:rPr>
        <w:t xml:space="preserve">van ≥ 42 weken </w:t>
      </w:r>
      <w:r w:rsidRPr="00A71C6B">
        <w:rPr>
          <w:rFonts w:ascii="Arial" w:hAnsi="Arial" w:cs="Arial"/>
        </w:rPr>
        <w:t>(294 dagen).</w:t>
      </w:r>
    </w:p>
    <w:p w14:paraId="7ADD2E7A" w14:textId="59B46EE8" w:rsidR="00A22A8A" w:rsidRPr="00590598" w:rsidRDefault="00A22A8A" w:rsidP="0042750B">
      <w:pPr>
        <w:pStyle w:val="Kop1"/>
        <w:spacing w:before="100" w:beforeAutospacing="1" w:line="240" w:lineRule="auto"/>
        <w:rPr>
          <w:rFonts w:ascii="Arial" w:hAnsi="Arial" w:cs="Arial"/>
          <w:b/>
          <w:color w:val="auto"/>
        </w:rPr>
      </w:pPr>
      <w:r w:rsidRPr="00A71C6B">
        <w:rPr>
          <w:rFonts w:ascii="Arial" w:hAnsi="Arial" w:cs="Arial"/>
          <w:b/>
          <w:color w:val="auto"/>
        </w:rPr>
        <w:t>Achtergrond</w:t>
      </w:r>
      <w:r w:rsidRPr="00A71C6B">
        <w:rPr>
          <w:rFonts w:ascii="Arial" w:hAnsi="Arial" w:cs="Arial"/>
          <w:b/>
          <w:color w:val="auto"/>
        </w:rPr>
        <w:br/>
      </w:r>
    </w:p>
    <w:p w14:paraId="696DA14A" w14:textId="1D759DBE" w:rsidR="005E7856" w:rsidRPr="00590598" w:rsidRDefault="001634C8" w:rsidP="00590598">
      <w:pPr>
        <w:pStyle w:val="Kop1"/>
        <w:spacing w:before="0" w:line="240" w:lineRule="auto"/>
        <w:rPr>
          <w:rFonts w:ascii="Arial" w:eastAsiaTheme="minorHAnsi" w:hAnsi="Arial" w:cs="Arial"/>
          <w:color w:val="auto"/>
          <w:sz w:val="22"/>
          <w:szCs w:val="22"/>
        </w:rPr>
      </w:pPr>
      <w:proofErr w:type="spellStart"/>
      <w:r w:rsidRPr="00590598">
        <w:rPr>
          <w:rFonts w:ascii="Arial" w:eastAsiaTheme="minorHAnsi" w:hAnsi="Arial" w:cs="Arial"/>
          <w:color w:val="auto"/>
          <w:sz w:val="22"/>
          <w:szCs w:val="22"/>
        </w:rPr>
        <w:t>Serotiniteit</w:t>
      </w:r>
      <w:proofErr w:type="spellEnd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 xml:space="preserve"> wordt geassocieerd met een verhoogd risico op perinatale sterfte en morbiditeit, inclusief foetale sterfte. Hoewel </w:t>
      </w:r>
      <w:proofErr w:type="spellStart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>serotiniteit</w:t>
      </w:r>
      <w:proofErr w:type="spellEnd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 xml:space="preserve"> is gedefinieerd als een zwangerschapsduur van 42 weken amenorroe (</w:t>
      </w:r>
      <w:proofErr w:type="spellStart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>am</w:t>
      </w:r>
      <w:proofErr w:type="spellEnd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 xml:space="preserve">) (294 dagen) of meer, wordt een </w:t>
      </w:r>
      <w:proofErr w:type="spellStart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>laatterme</w:t>
      </w:r>
      <w:proofErr w:type="spellEnd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 xml:space="preserve"> zwangerschap (vanaf 41 weken) steeds vaker beschouwd als even risicovol als </w:t>
      </w:r>
      <w:proofErr w:type="spellStart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>serotiniteit</w:t>
      </w:r>
      <w:proofErr w:type="spellEnd"/>
      <w:r w:rsidR="0042750B" w:rsidRPr="00590598">
        <w:rPr>
          <w:rFonts w:ascii="Arial" w:eastAsiaTheme="minorHAnsi" w:hAnsi="Arial" w:cs="Arial"/>
          <w:color w:val="auto"/>
          <w:sz w:val="22"/>
          <w:szCs w:val="22"/>
        </w:rPr>
        <w:t xml:space="preserve">. </w:t>
      </w:r>
    </w:p>
    <w:p w14:paraId="1A573D6E" w14:textId="706A60A4" w:rsidR="003C0A23" w:rsidRDefault="003C0A23" w:rsidP="003C0A23">
      <w:pPr>
        <w:pStyle w:val="Lijstalinea"/>
        <w:spacing w:before="100" w:beforeAutospacing="1"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Ongeveer 20% van alle </w:t>
      </w:r>
      <w:proofErr w:type="spellStart"/>
      <w:r>
        <w:rPr>
          <w:rFonts w:ascii="Arial" w:hAnsi="Arial" w:cs="Arial"/>
        </w:rPr>
        <w:t>zwangeren</w:t>
      </w:r>
      <w:proofErr w:type="spellEnd"/>
      <w:r>
        <w:rPr>
          <w:rFonts w:ascii="Arial" w:hAnsi="Arial" w:cs="Arial"/>
        </w:rPr>
        <w:t xml:space="preserve"> bevalt na een zwangerschapsduur van 41 weken; een deel</w:t>
      </w:r>
    </w:p>
    <w:p w14:paraId="238755C2" w14:textId="44314EE6" w:rsidR="003C0A23" w:rsidRDefault="003C0A23" w:rsidP="003C0A23">
      <w:pPr>
        <w:pStyle w:val="Lijstalinea"/>
        <w:spacing w:before="100" w:beforeAutospacing="1" w:after="0" w:line="240" w:lineRule="auto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 hen (2-5%) wordt ook echt </w:t>
      </w:r>
      <w:proofErr w:type="spellStart"/>
      <w:r>
        <w:rPr>
          <w:rFonts w:ascii="Arial" w:hAnsi="Arial" w:cs="Arial"/>
        </w:rPr>
        <w:t>serotien</w:t>
      </w:r>
      <w:proofErr w:type="spellEnd"/>
      <w:r>
        <w:rPr>
          <w:rFonts w:ascii="Arial" w:hAnsi="Arial" w:cs="Arial"/>
        </w:rPr>
        <w:t xml:space="preserve">. </w:t>
      </w:r>
      <w:r w:rsidR="00590598">
        <w:rPr>
          <w:rFonts w:ascii="Arial" w:hAnsi="Arial" w:cs="Arial"/>
        </w:rPr>
        <w:t xml:space="preserve">Bij </w:t>
      </w:r>
      <w:r>
        <w:rPr>
          <w:rFonts w:ascii="Arial" w:hAnsi="Arial" w:cs="Arial"/>
        </w:rPr>
        <w:t>een afwachtend beleid is</w:t>
      </w:r>
    </w:p>
    <w:p w14:paraId="508B06B0" w14:textId="26B5474F" w:rsidR="003C0A23" w:rsidRDefault="003C0A23" w:rsidP="003C0A23">
      <w:pPr>
        <w:pStyle w:val="Lijstalinea"/>
        <w:spacing w:before="100" w:beforeAutospacing="1" w:after="0" w:line="240" w:lineRule="auto"/>
        <w:ind w:left="708" w:hanging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er 74% kan</w:t>
      </w:r>
      <w:r w:rsidR="004576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dat de bevalling spontaan op gang komt tussen 41en 42 weken</w:t>
      </w:r>
      <w:r w:rsidRPr="003C0A23">
        <w:rPr>
          <w:rFonts w:ascii="Arial" w:hAnsi="Arial" w:cs="Arial"/>
          <w:sz w:val="16"/>
          <w:szCs w:val="16"/>
        </w:rPr>
        <w:t>.</w:t>
      </w:r>
    </w:p>
    <w:p w14:paraId="44C09C50" w14:textId="77777777" w:rsidR="005D2080" w:rsidRDefault="005D2080" w:rsidP="003C0A23">
      <w:pPr>
        <w:pStyle w:val="Lijstalinea"/>
        <w:spacing w:before="100" w:beforeAutospacing="1" w:after="0" w:line="240" w:lineRule="auto"/>
        <w:ind w:left="708" w:hanging="708"/>
        <w:jc w:val="both"/>
        <w:rPr>
          <w:rFonts w:ascii="Arial" w:hAnsi="Arial" w:cs="Arial"/>
          <w:sz w:val="16"/>
          <w:szCs w:val="16"/>
        </w:rPr>
      </w:pPr>
    </w:p>
    <w:p w14:paraId="34BD7D73" w14:textId="06BCEF04" w:rsidR="001634C8" w:rsidRPr="00A71C6B" w:rsidRDefault="001634C8" w:rsidP="001634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71C6B">
        <w:rPr>
          <w:rFonts w:ascii="Arial" w:hAnsi="Arial" w:cs="Arial"/>
          <w:color w:val="auto"/>
          <w:sz w:val="22"/>
          <w:szCs w:val="22"/>
        </w:rPr>
        <w:t xml:space="preserve">Als bij een zwangerschapsduur tussen de 41 en 42 weken de </w:t>
      </w:r>
      <w:r w:rsidR="00590598">
        <w:rPr>
          <w:rFonts w:ascii="Arial" w:hAnsi="Arial" w:cs="Arial"/>
          <w:color w:val="auto"/>
          <w:sz w:val="22"/>
          <w:szCs w:val="22"/>
        </w:rPr>
        <w:t>zwangere</w:t>
      </w:r>
      <w:r w:rsidRPr="00A71C6B">
        <w:rPr>
          <w:rFonts w:ascii="Arial" w:hAnsi="Arial" w:cs="Arial"/>
          <w:color w:val="auto"/>
          <w:sz w:val="22"/>
          <w:szCs w:val="22"/>
        </w:rPr>
        <w:t xml:space="preserve">, na </w:t>
      </w:r>
      <w:r w:rsidR="00590598">
        <w:rPr>
          <w:rFonts w:ascii="Arial" w:hAnsi="Arial" w:cs="Arial"/>
          <w:color w:val="auto"/>
          <w:sz w:val="22"/>
          <w:szCs w:val="22"/>
        </w:rPr>
        <w:t xml:space="preserve">counseling </w:t>
      </w:r>
      <w:r w:rsidR="00590598" w:rsidRPr="00590598">
        <w:rPr>
          <w:rFonts w:ascii="Arial" w:hAnsi="Arial" w:cs="Arial"/>
          <w:color w:val="auto"/>
          <w:sz w:val="16"/>
          <w:szCs w:val="16"/>
        </w:rPr>
        <w:t>(bijlage1)</w:t>
      </w:r>
      <w:r w:rsidRPr="00590598">
        <w:rPr>
          <w:rFonts w:ascii="Arial" w:hAnsi="Arial" w:cs="Arial"/>
          <w:color w:val="auto"/>
          <w:sz w:val="16"/>
          <w:szCs w:val="16"/>
        </w:rPr>
        <w:t>,</w:t>
      </w:r>
      <w:r w:rsidRPr="00A71C6B">
        <w:rPr>
          <w:rFonts w:ascii="Arial" w:hAnsi="Arial" w:cs="Arial"/>
          <w:color w:val="auto"/>
          <w:sz w:val="22"/>
          <w:szCs w:val="22"/>
        </w:rPr>
        <w:t xml:space="preserve"> verzoek</w:t>
      </w:r>
      <w:r w:rsidR="00590598">
        <w:rPr>
          <w:rFonts w:ascii="Arial" w:hAnsi="Arial" w:cs="Arial"/>
          <w:color w:val="auto"/>
          <w:sz w:val="22"/>
          <w:szCs w:val="22"/>
        </w:rPr>
        <w:t>t</w:t>
      </w:r>
      <w:r w:rsidRPr="00A71C6B">
        <w:rPr>
          <w:rFonts w:ascii="Arial" w:hAnsi="Arial" w:cs="Arial"/>
          <w:color w:val="auto"/>
          <w:sz w:val="22"/>
          <w:szCs w:val="22"/>
        </w:rPr>
        <w:t xml:space="preserve"> om </w:t>
      </w:r>
      <w:r w:rsidR="00590598">
        <w:rPr>
          <w:rFonts w:ascii="Arial" w:hAnsi="Arial" w:cs="Arial"/>
          <w:color w:val="auto"/>
          <w:sz w:val="22"/>
          <w:szCs w:val="22"/>
        </w:rPr>
        <w:t xml:space="preserve">een </w:t>
      </w:r>
      <w:r w:rsidRPr="00A71C6B">
        <w:rPr>
          <w:rFonts w:ascii="Arial" w:hAnsi="Arial" w:cs="Arial"/>
          <w:color w:val="auto"/>
          <w:sz w:val="22"/>
          <w:szCs w:val="22"/>
        </w:rPr>
        <w:t>inleid</w:t>
      </w:r>
      <w:r w:rsidR="00590598">
        <w:rPr>
          <w:rFonts w:ascii="Arial" w:hAnsi="Arial" w:cs="Arial"/>
          <w:color w:val="auto"/>
          <w:sz w:val="22"/>
          <w:szCs w:val="22"/>
        </w:rPr>
        <w:t>i</w:t>
      </w:r>
      <w:r w:rsidRPr="00A71C6B">
        <w:rPr>
          <w:rFonts w:ascii="Arial" w:hAnsi="Arial" w:cs="Arial"/>
          <w:color w:val="auto"/>
          <w:sz w:val="22"/>
          <w:szCs w:val="22"/>
        </w:rPr>
        <w:t>n</w:t>
      </w:r>
      <w:r w:rsidR="00590598">
        <w:rPr>
          <w:rFonts w:ascii="Arial" w:hAnsi="Arial" w:cs="Arial"/>
          <w:color w:val="auto"/>
          <w:sz w:val="22"/>
          <w:szCs w:val="22"/>
        </w:rPr>
        <w:t>g</w:t>
      </w:r>
      <w:r w:rsidRPr="00A71C6B">
        <w:rPr>
          <w:rFonts w:ascii="Arial" w:hAnsi="Arial" w:cs="Arial"/>
          <w:color w:val="auto"/>
          <w:sz w:val="22"/>
          <w:szCs w:val="22"/>
        </w:rPr>
        <w:t xml:space="preserve"> van de baring</w:t>
      </w:r>
      <w:r w:rsidR="00B41649">
        <w:rPr>
          <w:rFonts w:ascii="Arial" w:hAnsi="Arial" w:cs="Arial"/>
          <w:color w:val="auto"/>
          <w:sz w:val="22"/>
          <w:szCs w:val="22"/>
        </w:rPr>
        <w:t>,</w:t>
      </w:r>
      <w:r w:rsidRPr="00A71C6B">
        <w:rPr>
          <w:rFonts w:ascii="Arial" w:hAnsi="Arial" w:cs="Arial"/>
          <w:color w:val="auto"/>
          <w:sz w:val="22"/>
          <w:szCs w:val="22"/>
        </w:rPr>
        <w:t xml:space="preserve"> zonder dat risicofactoren aanwezig lijken, kan de zwangerschap worden beëindigd door inleiden. </w:t>
      </w:r>
    </w:p>
    <w:p w14:paraId="79E4CBBC" w14:textId="44EC2D21" w:rsidR="001634C8" w:rsidRDefault="00590598" w:rsidP="005905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Bij </w:t>
      </w:r>
      <w:r w:rsidR="001634C8" w:rsidRPr="00A71C6B">
        <w:rPr>
          <w:rFonts w:ascii="Arial" w:hAnsi="Arial" w:cs="Arial"/>
        </w:rPr>
        <w:t>elke interventie in het geboorteproces moet de keuze voor</w:t>
      </w:r>
      <w:r>
        <w:rPr>
          <w:rFonts w:ascii="Arial" w:hAnsi="Arial" w:cs="Arial"/>
        </w:rPr>
        <w:t xml:space="preserve"> afwachten of</w:t>
      </w:r>
      <w:r w:rsidR="001634C8" w:rsidRPr="00A71C6B">
        <w:rPr>
          <w:rFonts w:ascii="Arial" w:hAnsi="Arial" w:cs="Arial"/>
        </w:rPr>
        <w:t xml:space="preserve"> inleiding weloverwogen worden gemaakt. </w:t>
      </w:r>
    </w:p>
    <w:p w14:paraId="4A9E8199" w14:textId="13F3C276" w:rsidR="00370423" w:rsidRDefault="001634C8" w:rsidP="001634C8">
      <w:pPr>
        <w:spacing w:before="100" w:beforeAutospacing="1" w:after="0" w:line="240" w:lineRule="auto"/>
        <w:rPr>
          <w:rFonts w:ascii="Arial" w:hAnsi="Arial" w:cs="Arial"/>
        </w:rPr>
      </w:pPr>
      <w:r w:rsidRPr="00A71C6B">
        <w:rPr>
          <w:rFonts w:ascii="Arial" w:hAnsi="Arial" w:cs="Arial"/>
        </w:rPr>
        <w:t>De resultaten van de literatuurstudie</w:t>
      </w:r>
      <w:r>
        <w:rPr>
          <w:rFonts w:ascii="Arial" w:hAnsi="Arial" w:cs="Arial"/>
        </w:rPr>
        <w:t xml:space="preserve"> (incl. SWEPIS en INDEX)</w:t>
      </w:r>
      <w:r w:rsidRPr="00A71C6B">
        <w:rPr>
          <w:rFonts w:ascii="Arial" w:hAnsi="Arial" w:cs="Arial"/>
        </w:rPr>
        <w:t xml:space="preserve"> kunnen worden gebruikt voor het informeren van </w:t>
      </w:r>
      <w:proofErr w:type="spellStart"/>
      <w:r w:rsidR="006A2C32">
        <w:rPr>
          <w:rFonts w:ascii="Arial" w:hAnsi="Arial" w:cs="Arial"/>
        </w:rPr>
        <w:t>zwangeren</w:t>
      </w:r>
      <w:proofErr w:type="spellEnd"/>
      <w:r w:rsidRPr="00A71C6B">
        <w:rPr>
          <w:rFonts w:ascii="Arial" w:hAnsi="Arial" w:cs="Arial"/>
        </w:rPr>
        <w:t xml:space="preserve"> zodat zij de uitkomsten mee kunnen nemen in hun beslissing over inleiding bij 41 weken of</w:t>
      </w:r>
      <w:r w:rsidR="00370423">
        <w:rPr>
          <w:rFonts w:ascii="Arial" w:hAnsi="Arial" w:cs="Arial"/>
        </w:rPr>
        <w:t xml:space="preserve"> afwachten tot 42 weken</w:t>
      </w:r>
      <w:r w:rsidR="00370423" w:rsidRPr="0069348A">
        <w:rPr>
          <w:rFonts w:ascii="Arial" w:hAnsi="Arial" w:cs="Arial"/>
          <w:sz w:val="16"/>
          <w:szCs w:val="16"/>
        </w:rPr>
        <w:t>.</w:t>
      </w:r>
    </w:p>
    <w:p w14:paraId="130279CD" w14:textId="77777777" w:rsidR="00B41649" w:rsidRDefault="00B41649" w:rsidP="003704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6EE09703" w14:textId="31B580A0" w:rsidR="00C9666A" w:rsidRDefault="00590598" w:rsidP="00370423">
      <w:pPr>
        <w:spacing w:after="0" w:line="240" w:lineRule="auto"/>
        <w:rPr>
          <w:rFonts w:ascii="Arial" w:eastAsia="Arial" w:hAnsi="Arial" w:cs="Arial"/>
          <w:u w:val="single"/>
        </w:rPr>
      </w:pPr>
      <w:r w:rsidRPr="00590598">
        <w:rPr>
          <w:rFonts w:ascii="Arial" w:eastAsia="Arial" w:hAnsi="Arial" w:cs="Arial"/>
          <w:u w:val="single"/>
        </w:rPr>
        <w:t>Beschikbare kennis</w:t>
      </w:r>
    </w:p>
    <w:p w14:paraId="1B1440B6" w14:textId="1813B61C" w:rsidR="0095763B" w:rsidRPr="0095763B" w:rsidRDefault="0095763B" w:rsidP="00370423">
      <w:pPr>
        <w:spacing w:after="0" w:line="240" w:lineRule="auto"/>
        <w:rPr>
          <w:rFonts w:ascii="Arial" w:eastAsia="Arial" w:hAnsi="Arial" w:cs="Arial"/>
          <w:b/>
          <w:bCs/>
        </w:rPr>
      </w:pPr>
      <w:r w:rsidRPr="0095763B">
        <w:rPr>
          <w:rFonts w:ascii="Arial" w:eastAsia="Arial" w:hAnsi="Arial" w:cs="Arial"/>
          <w:b/>
          <w:bCs/>
        </w:rPr>
        <w:t xml:space="preserve">Uitkomsten </w:t>
      </w:r>
      <w:proofErr w:type="spellStart"/>
      <w:r w:rsidRPr="0095763B">
        <w:rPr>
          <w:rFonts w:ascii="Arial" w:eastAsia="Arial" w:hAnsi="Arial" w:cs="Arial"/>
          <w:b/>
          <w:bCs/>
        </w:rPr>
        <w:t>tav</w:t>
      </w:r>
      <w:proofErr w:type="spellEnd"/>
      <w:r w:rsidRPr="0095763B">
        <w:rPr>
          <w:rFonts w:ascii="Arial" w:eastAsia="Arial" w:hAnsi="Arial" w:cs="Arial"/>
          <w:b/>
          <w:bCs/>
        </w:rPr>
        <w:t xml:space="preserve"> afwachten versus inleiden</w:t>
      </w:r>
      <w:r w:rsidR="0069348A" w:rsidRPr="0069348A">
        <w:rPr>
          <w:rFonts w:ascii="Arial" w:hAnsi="Arial" w:cs="Arial"/>
          <w:sz w:val="16"/>
          <w:szCs w:val="16"/>
        </w:rPr>
        <w:t>.</w:t>
      </w:r>
    </w:p>
    <w:p w14:paraId="2893B72D" w14:textId="77777777" w:rsidR="00590598" w:rsidRPr="0095763B" w:rsidRDefault="00590598" w:rsidP="00590598">
      <w:pPr>
        <w:spacing w:after="0" w:line="240" w:lineRule="auto"/>
        <w:ind w:left="705" w:hanging="705"/>
        <w:rPr>
          <w:rFonts w:ascii="Arial" w:hAnsi="Arial" w:cs="Arial"/>
          <w:bCs/>
        </w:rPr>
      </w:pPr>
      <w:r w:rsidRPr="0095763B">
        <w:rPr>
          <w:rFonts w:ascii="Arial" w:hAnsi="Arial" w:cs="Arial"/>
          <w:bCs/>
        </w:rPr>
        <w:t xml:space="preserve">Foetale aspecten </w:t>
      </w:r>
    </w:p>
    <w:p w14:paraId="4B25DDA3" w14:textId="6D6D4EF8" w:rsidR="00590598" w:rsidRPr="00A170DB" w:rsidRDefault="00590598" w:rsidP="00A170DB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A170DB">
        <w:rPr>
          <w:rFonts w:ascii="Arial" w:eastAsia="Arial" w:hAnsi="Arial" w:cs="Arial"/>
        </w:rPr>
        <w:t>Geen verschil in perinatale infecties.</w:t>
      </w:r>
    </w:p>
    <w:p w14:paraId="06B49813" w14:textId="7443BC5A" w:rsidR="00590598" w:rsidRPr="00A170DB" w:rsidRDefault="00590598" w:rsidP="00A170DB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A170DB">
        <w:rPr>
          <w:rFonts w:ascii="Arial" w:eastAsia="Arial" w:hAnsi="Arial" w:cs="Arial"/>
        </w:rPr>
        <w:t>Geen klinisch relevant verschil in geboortegewicht, iets zwaarder bij afwachten.</w:t>
      </w:r>
    </w:p>
    <w:p w14:paraId="7E2863DB" w14:textId="77777777" w:rsidR="00A170DB" w:rsidRDefault="00590598" w:rsidP="00A170DB">
      <w:pPr>
        <w:pStyle w:val="Lijstalinea"/>
        <w:numPr>
          <w:ilvl w:val="0"/>
          <w:numId w:val="20"/>
        </w:numPr>
        <w:spacing w:after="0" w:line="240" w:lineRule="auto"/>
        <w:rPr>
          <w:rFonts w:ascii="Arial" w:eastAsia="Arial" w:hAnsi="Arial" w:cs="Arial"/>
        </w:rPr>
      </w:pPr>
      <w:r w:rsidRPr="00A170DB">
        <w:rPr>
          <w:rFonts w:ascii="Arial" w:eastAsia="Arial" w:hAnsi="Arial" w:cs="Arial"/>
        </w:rPr>
        <w:t xml:space="preserve">Geen verhoogd risico op </w:t>
      </w:r>
      <w:proofErr w:type="spellStart"/>
      <w:r w:rsidRPr="00A170DB">
        <w:rPr>
          <w:rFonts w:ascii="Arial" w:eastAsia="Arial" w:hAnsi="Arial" w:cs="Arial"/>
        </w:rPr>
        <w:t>schouderdystocie</w:t>
      </w:r>
      <w:proofErr w:type="spellEnd"/>
      <w:r w:rsidRPr="00A170DB">
        <w:rPr>
          <w:rFonts w:ascii="Arial" w:eastAsia="Arial" w:hAnsi="Arial" w:cs="Arial"/>
        </w:rPr>
        <w:t xml:space="preserve"> bij inleiding.</w:t>
      </w:r>
    </w:p>
    <w:p w14:paraId="64B740AD" w14:textId="77777777" w:rsidR="0069348A" w:rsidRPr="003B31BE" w:rsidRDefault="00A170DB" w:rsidP="003B31BE">
      <w:pPr>
        <w:pStyle w:val="Lijstaline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3B31B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Mogelijk meer kans op ernstige perinatale uitkomsten</w:t>
      </w:r>
      <w:r w:rsidRPr="003B31B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nl-NL"/>
        </w:rPr>
        <w:t xml:space="preserve"> (perinatale sterfte en/of NICU opname en/of AS 5 min &lt;7 en/of navelstreng ph &lt;7,05 en/of MAS en/of plexus </w:t>
      </w:r>
      <w:proofErr w:type="spellStart"/>
      <w:r w:rsidRPr="003B31B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nl-NL"/>
        </w:rPr>
        <w:t>brachialis</w:t>
      </w:r>
      <w:proofErr w:type="spellEnd"/>
      <w:r w:rsidRPr="003B31B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nl-NL"/>
        </w:rPr>
        <w:t xml:space="preserve"> </w:t>
      </w:r>
      <w:proofErr w:type="spellStart"/>
      <w:r w:rsidRPr="003B31B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nl-NL"/>
        </w:rPr>
        <w:t>leasie</w:t>
      </w:r>
      <w:proofErr w:type="spellEnd"/>
      <w:r w:rsidRPr="003B31B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nl-NL"/>
        </w:rPr>
        <w:t xml:space="preserve"> en/of intracraniële bloedingen)</w:t>
      </w:r>
      <w:r w:rsidRPr="003B31B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 </w:t>
      </w:r>
    </w:p>
    <w:p w14:paraId="766324AB" w14:textId="473E0DD6" w:rsidR="0069348A" w:rsidRDefault="0069348A" w:rsidP="0069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Prevalentie: afwachten 3,1% (28/901) versus inleiden 1,7% (15/900)</w:t>
      </w:r>
    </w:p>
    <w:p w14:paraId="651B040B" w14:textId="68A3DCC3" w:rsidR="00A170DB" w:rsidRPr="0069348A" w:rsidRDefault="0069348A" w:rsidP="00693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Relatief risico</w:t>
      </w:r>
      <w:r w:rsidR="0026738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: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0,53 (95% CI0,29-1.00)</w:t>
      </w:r>
    </w:p>
    <w:p w14:paraId="68BF9008" w14:textId="739AC8F5" w:rsidR="00A170DB" w:rsidRPr="00647C86" w:rsidRDefault="00A170DB" w:rsidP="00267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NNT= 76</w:t>
      </w:r>
      <w:r w:rsidR="0026738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. G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edurende de looptijd van het onderzoek had een inleiding bij 76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zwangeren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mogelijk 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1 kind met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een 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ernstige perinatale uitkomst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kunnen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voorkomen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.</w:t>
      </w:r>
    </w:p>
    <w:p w14:paraId="18055F98" w14:textId="6597196D" w:rsidR="00A170DB" w:rsidRDefault="00A170DB" w:rsidP="00B91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Het grootste aandeel in de 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gecombineerde 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uitkomst heeft een AS 5min &lt;7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, hetgeen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beteken</w:t>
      </w:r>
      <w:r w:rsidR="00D666F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t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dat deze neonaten geen andere negatieve uitkomsten hadden 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lastRenderedPageBreak/>
        <w:t xml:space="preserve">naast 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de</w:t>
      </w:r>
      <w:r w:rsidR="001B6A7E"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AS 5min &lt;7. Bij deze kinderen zijn er geen </w:t>
      </w:r>
      <w:proofErr w:type="spellStart"/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langetermijn</w:t>
      </w:r>
      <w:proofErr w:type="spellEnd"/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verschijnselen gevonden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.</w:t>
      </w:r>
    </w:p>
    <w:p w14:paraId="57BEE6D4" w14:textId="4F361DF2" w:rsidR="00A170DB" w:rsidRPr="00A170DB" w:rsidRDefault="006A3F38" w:rsidP="00A170DB">
      <w:pPr>
        <w:pStyle w:val="Lijstaline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Mogelijk meer kans op perinatale sterfte</w:t>
      </w:r>
    </w:p>
    <w:p w14:paraId="5332E732" w14:textId="77777777" w:rsidR="0069348A" w:rsidRDefault="0069348A" w:rsidP="0069348A">
      <w:pPr>
        <w:pStyle w:val="Lijstalinea"/>
        <w:spacing w:after="0" w:line="240" w:lineRule="auto"/>
        <w:ind w:left="1070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Prevalentie: afwachten 0,2% (2/900) versus inleiden 0,1% (1/900)</w:t>
      </w:r>
    </w:p>
    <w:p w14:paraId="62DC422D" w14:textId="52927EF9" w:rsidR="0069348A" w:rsidRPr="00A170DB" w:rsidRDefault="0069348A" w:rsidP="0069348A">
      <w:pPr>
        <w:pStyle w:val="Lijstalinea"/>
        <w:spacing w:after="0" w:line="240" w:lineRule="auto"/>
        <w:ind w:left="1070"/>
        <w:rPr>
          <w:rFonts w:ascii="Arial" w:eastAsia="Arial" w:hAnsi="Arial" w:cs="Aria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Relatief risico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: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0,50 (95% CI 0,05-5,51)</w:t>
      </w:r>
    </w:p>
    <w:p w14:paraId="58CD10C7" w14:textId="591E0367" w:rsidR="00A170DB" w:rsidRDefault="00A170DB" w:rsidP="00B91E23">
      <w:pPr>
        <w:pStyle w:val="Lijstalinea"/>
        <w:spacing w:after="0" w:line="240" w:lineRule="auto"/>
        <w:ind w:left="1070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NNT = 327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.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Gedurende de looptijd van het onderzoek had een inleiding bij 327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zwangeren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mogelijk 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1 kind met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perinatale sterfte kunnen</w:t>
      </w:r>
      <w:r w:rsidRPr="00647C86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voorkomen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.</w:t>
      </w:r>
    </w:p>
    <w:p w14:paraId="1C22303F" w14:textId="77777777" w:rsidR="006A2C32" w:rsidRDefault="006A2C32" w:rsidP="00590598">
      <w:pPr>
        <w:pStyle w:val="Lijstalinea"/>
        <w:spacing w:before="100" w:beforeAutospacing="1" w:after="0" w:line="240" w:lineRule="auto"/>
        <w:ind w:left="0"/>
        <w:rPr>
          <w:rFonts w:ascii="Arial" w:hAnsi="Arial" w:cs="Arial"/>
          <w:bCs/>
        </w:rPr>
      </w:pPr>
    </w:p>
    <w:p w14:paraId="4CAE8192" w14:textId="6AA02116" w:rsidR="00590598" w:rsidRPr="0095763B" w:rsidRDefault="00590598" w:rsidP="00590598">
      <w:pPr>
        <w:pStyle w:val="Lijstalinea"/>
        <w:spacing w:before="100" w:beforeAutospacing="1" w:after="0" w:line="240" w:lineRule="auto"/>
        <w:ind w:left="0"/>
        <w:rPr>
          <w:rFonts w:ascii="Arial" w:hAnsi="Arial" w:cs="Arial"/>
          <w:bCs/>
        </w:rPr>
      </w:pPr>
      <w:r w:rsidRPr="0095763B">
        <w:rPr>
          <w:rFonts w:ascii="Arial" w:hAnsi="Arial" w:cs="Arial"/>
          <w:bCs/>
        </w:rPr>
        <w:t xml:space="preserve">Maternale aspecten </w:t>
      </w:r>
    </w:p>
    <w:p w14:paraId="7972CA23" w14:textId="144577E9" w:rsidR="00590598" w:rsidRDefault="00590598" w:rsidP="00A170DB">
      <w:pPr>
        <w:pStyle w:val="Lijstalinea"/>
        <w:numPr>
          <w:ilvl w:val="0"/>
          <w:numId w:val="21"/>
        </w:num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Geen verschil in het voorkomen van perianale rupturen.</w:t>
      </w:r>
    </w:p>
    <w:p w14:paraId="43C19754" w14:textId="643A7CF4" w:rsidR="00590598" w:rsidRDefault="00590598" w:rsidP="00A170DB">
      <w:pPr>
        <w:pStyle w:val="Lijstalinea"/>
        <w:numPr>
          <w:ilvl w:val="0"/>
          <w:numId w:val="21"/>
        </w:num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Geen verhoogd risico op vaginale kunstverlossing bij inleiding.</w:t>
      </w:r>
    </w:p>
    <w:p w14:paraId="74D739AB" w14:textId="32D881A5" w:rsidR="00590598" w:rsidRDefault="00590598" w:rsidP="00A170DB">
      <w:pPr>
        <w:pStyle w:val="Lijstalinea"/>
        <w:numPr>
          <w:ilvl w:val="0"/>
          <w:numId w:val="21"/>
        </w:num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Geen verhoogd risico op sectio bij inleiding.</w:t>
      </w:r>
    </w:p>
    <w:p w14:paraId="5F2596E5" w14:textId="77777777" w:rsidR="00590598" w:rsidRPr="00590598" w:rsidRDefault="00590598" w:rsidP="00590598">
      <w:pPr>
        <w:pStyle w:val="Lijstalinea"/>
        <w:spacing w:after="0" w:line="240" w:lineRule="auto"/>
        <w:rPr>
          <w:rFonts w:ascii="Arial" w:eastAsia="Arial" w:hAnsi="Arial" w:cs="Arial"/>
        </w:rPr>
      </w:pPr>
    </w:p>
    <w:p w14:paraId="5CB20F83" w14:textId="70B74CD3" w:rsidR="00590598" w:rsidRPr="0095763B" w:rsidRDefault="00590598" w:rsidP="00590598">
      <w:pPr>
        <w:spacing w:after="0" w:line="240" w:lineRule="auto"/>
        <w:rPr>
          <w:rFonts w:ascii="Arial" w:eastAsia="Arial" w:hAnsi="Arial" w:cs="Arial"/>
        </w:rPr>
      </w:pPr>
      <w:r w:rsidRPr="0095763B">
        <w:rPr>
          <w:rFonts w:ascii="Arial" w:eastAsia="Arial" w:hAnsi="Arial" w:cs="Arial"/>
        </w:rPr>
        <w:t xml:space="preserve">Aspecten </w:t>
      </w:r>
      <w:r w:rsidR="001B6A7E" w:rsidRPr="0095763B">
        <w:rPr>
          <w:rFonts w:ascii="Arial" w:eastAsia="Arial" w:hAnsi="Arial" w:cs="Arial"/>
        </w:rPr>
        <w:t>t.a.v.</w:t>
      </w:r>
      <w:r w:rsidRPr="0095763B">
        <w:rPr>
          <w:rFonts w:ascii="Arial" w:eastAsia="Arial" w:hAnsi="Arial" w:cs="Arial"/>
        </w:rPr>
        <w:t xml:space="preserve"> inleiding</w:t>
      </w:r>
    </w:p>
    <w:p w14:paraId="51205425" w14:textId="1716CCA7" w:rsidR="00A170DB" w:rsidRDefault="00A170DB" w:rsidP="00A170DB">
      <w:pPr>
        <w:pStyle w:val="Lijstalinea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Klein verhoogde wens voor pijnstilling bij inleiding, echter niet klinisch relevant.</w:t>
      </w:r>
    </w:p>
    <w:p w14:paraId="30193931" w14:textId="36F5E67C" w:rsidR="006A3F38" w:rsidRPr="006A3F38" w:rsidRDefault="006A3F38" w:rsidP="006A3F38">
      <w:pPr>
        <w:pStyle w:val="Lijstaline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u w:val="single"/>
        </w:rPr>
      </w:pPr>
      <w:r w:rsidRPr="006A3F38">
        <w:rPr>
          <w:rFonts w:ascii="Arial" w:hAnsi="Arial" w:cs="Arial"/>
          <w:bCs/>
        </w:rPr>
        <w:t>Synthetische oxytocine:</w:t>
      </w:r>
      <w:r w:rsidRPr="006A3F38">
        <w:rPr>
          <w:rFonts w:ascii="Arial" w:hAnsi="Arial" w:cs="Arial"/>
          <w:b/>
        </w:rPr>
        <w:t xml:space="preserve"> </w:t>
      </w:r>
      <w:r w:rsidRPr="006A3F38">
        <w:rPr>
          <w:rFonts w:ascii="Arial" w:hAnsi="Arial" w:cs="Arial"/>
        </w:rPr>
        <w:t xml:space="preserve">Er is onduidelijkheid welk effect synthetische oxytocine heeft de borstvoeding, de maternale </w:t>
      </w:r>
      <w:proofErr w:type="spellStart"/>
      <w:r w:rsidRPr="006A3F38">
        <w:rPr>
          <w:rFonts w:ascii="Arial" w:hAnsi="Arial" w:cs="Arial"/>
        </w:rPr>
        <w:t>psyche</w:t>
      </w:r>
      <w:proofErr w:type="spellEnd"/>
      <w:r w:rsidRPr="006A3F38">
        <w:rPr>
          <w:rFonts w:ascii="Arial" w:hAnsi="Arial" w:cs="Arial"/>
        </w:rPr>
        <w:t xml:space="preserve"> en/of lange termijneffecten op de gezondheid van de pasgeborene. Hier moet nog verder onderzoek naar gedaan worden.</w:t>
      </w:r>
    </w:p>
    <w:p w14:paraId="60B5DC34" w14:textId="7BDFAD1C" w:rsidR="00A170DB" w:rsidRDefault="006A3F38" w:rsidP="00A170DB">
      <w:pPr>
        <w:pStyle w:val="Lijstalinea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Een inleiding is een medische bevalling et intensieve monitoring met mogelijk minder bewegingsvrijheid.</w:t>
      </w:r>
    </w:p>
    <w:p w14:paraId="5D6B4031" w14:textId="77777777" w:rsidR="00590598" w:rsidRPr="00590598" w:rsidRDefault="00590598" w:rsidP="00590598">
      <w:pPr>
        <w:pStyle w:val="Lijstalinea"/>
        <w:spacing w:after="0" w:line="240" w:lineRule="auto"/>
        <w:rPr>
          <w:rFonts w:ascii="Arial" w:eastAsia="Arial" w:hAnsi="Arial" w:cs="Arial"/>
        </w:rPr>
      </w:pPr>
    </w:p>
    <w:p w14:paraId="5BE53517" w14:textId="719C7858" w:rsidR="00590598" w:rsidRDefault="0095763B" w:rsidP="00370423">
      <w:pPr>
        <w:spacing w:after="0" w:line="240" w:lineRule="auto"/>
        <w:rPr>
          <w:rFonts w:ascii="Arial" w:eastAsia="Arial" w:hAnsi="Arial" w:cs="Arial"/>
          <w:b/>
          <w:bCs/>
        </w:rPr>
      </w:pPr>
      <w:r w:rsidRPr="0095763B">
        <w:rPr>
          <w:rFonts w:ascii="Arial" w:eastAsia="Arial" w:hAnsi="Arial" w:cs="Arial"/>
          <w:b/>
          <w:bCs/>
        </w:rPr>
        <w:t>Risicofactoren voor perinatale sterfte</w:t>
      </w:r>
      <w:r w:rsidR="006A2C32">
        <w:rPr>
          <w:rFonts w:ascii="Arial" w:eastAsia="Arial" w:hAnsi="Arial" w:cs="Arial"/>
          <w:b/>
          <w:bCs/>
        </w:rPr>
        <w:t xml:space="preserve"> </w:t>
      </w:r>
    </w:p>
    <w:p w14:paraId="12BF8FED" w14:textId="5DE6F1B4" w:rsidR="0095763B" w:rsidRPr="0095763B" w:rsidRDefault="0095763B" w:rsidP="00370423">
      <w:pPr>
        <w:spacing w:after="0" w:line="240" w:lineRule="auto"/>
        <w:rPr>
          <w:rFonts w:ascii="Arial" w:eastAsia="Arial" w:hAnsi="Arial" w:cs="Arial"/>
        </w:rPr>
      </w:pPr>
      <w:r w:rsidRPr="0095763B">
        <w:rPr>
          <w:rFonts w:ascii="Arial" w:eastAsia="Arial" w:hAnsi="Arial" w:cs="Arial"/>
        </w:rPr>
        <w:t>Erkende risico’s:</w:t>
      </w:r>
    </w:p>
    <w:p w14:paraId="71D41418" w14:textId="6C0B3D1F" w:rsidR="0095763B" w:rsidRPr="0095763B" w:rsidRDefault="0095763B" w:rsidP="0095763B">
      <w:pPr>
        <w:pStyle w:val="Lijstalinea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95763B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nl-NL"/>
        </w:rPr>
        <w:t>Hogere maternale leeftijd</w:t>
      </w: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 geeft op verschillende vlakken verhoogd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e</w:t>
      </w: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risico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’s </w:t>
      </w: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bij moeder en kind. </w:t>
      </w:r>
    </w:p>
    <w:p w14:paraId="74498BA4" w14:textId="5AF925A6" w:rsidR="0095763B" w:rsidRPr="0095763B" w:rsidRDefault="0095763B" w:rsidP="0095763B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Perinatale sterfte in 2018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:</w:t>
      </w:r>
    </w:p>
    <w:p w14:paraId="0DB06763" w14:textId="77777777" w:rsidR="0095763B" w:rsidRPr="0095763B" w:rsidRDefault="0095763B" w:rsidP="0095763B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- 25 tot 40 jaar: 0,7%</w:t>
      </w:r>
    </w:p>
    <w:p w14:paraId="1A7143B2" w14:textId="77777777" w:rsidR="0095763B" w:rsidRPr="0095763B" w:rsidRDefault="0095763B" w:rsidP="0095763B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- 40 tot 45 jaar: 1,1%</w:t>
      </w:r>
    </w:p>
    <w:p w14:paraId="48372C37" w14:textId="232637F5" w:rsidR="0095763B" w:rsidRDefault="0095763B" w:rsidP="0095763B">
      <w:pPr>
        <w:pStyle w:val="Lijstalinea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-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</w:t>
      </w: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vanaf 45 jaar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:</w:t>
      </w:r>
      <w:r w:rsidRPr="0095763B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2,8% </w:t>
      </w:r>
    </w:p>
    <w:p w14:paraId="7E6AFB40" w14:textId="2487D710" w:rsidR="0095763B" w:rsidRDefault="0095763B" w:rsidP="0095763B">
      <w:pPr>
        <w:pStyle w:val="Lijstalinea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BMI</w:t>
      </w:r>
      <w:r w:rsidR="00096449">
        <w:rPr>
          <w:rFonts w:ascii="Arial" w:eastAsia="Times New Roman" w:hAnsi="Arial" w:cs="Arial"/>
          <w:color w:val="000000"/>
          <w:lang w:eastAsia="nl-NL"/>
        </w:rPr>
        <w:t xml:space="preserve"> &gt;40</w:t>
      </w:r>
    </w:p>
    <w:p w14:paraId="30D3241E" w14:textId="77777777" w:rsidR="0095763B" w:rsidRDefault="0095763B" w:rsidP="0095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37F20509" w14:textId="2EF432BD" w:rsidR="0095763B" w:rsidRDefault="0095763B" w:rsidP="0095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Mogelijke risico’s:</w:t>
      </w:r>
    </w:p>
    <w:p w14:paraId="27369A63" w14:textId="77777777" w:rsidR="0095763B" w:rsidRDefault="0095763B" w:rsidP="0095763B">
      <w:pPr>
        <w:pStyle w:val="Lijstalinea"/>
        <w:numPr>
          <w:ilvl w:val="0"/>
          <w:numId w:val="24"/>
        </w:numPr>
        <w:spacing w:after="0" w:line="240" w:lineRule="auto"/>
        <w:rPr>
          <w:rFonts w:ascii="Arial" w:eastAsiaTheme="majorEastAsia" w:hAnsi="Arial" w:cs="Arial"/>
        </w:rPr>
      </w:pPr>
      <w:r w:rsidRPr="00A71C6B">
        <w:rPr>
          <w:rFonts w:ascii="Arial" w:eastAsiaTheme="majorEastAsia" w:hAnsi="Arial" w:cs="Arial"/>
        </w:rPr>
        <w:t xml:space="preserve">Diabetes </w:t>
      </w:r>
      <w:proofErr w:type="spellStart"/>
      <w:r w:rsidRPr="00A71C6B">
        <w:rPr>
          <w:rFonts w:ascii="Arial" w:eastAsiaTheme="majorEastAsia" w:hAnsi="Arial" w:cs="Arial"/>
        </w:rPr>
        <w:t>gravidarum</w:t>
      </w:r>
      <w:proofErr w:type="spellEnd"/>
      <w:r w:rsidRPr="00A71C6B">
        <w:rPr>
          <w:rFonts w:ascii="Arial" w:eastAsiaTheme="majorEastAsia" w:hAnsi="Arial" w:cs="Arial"/>
        </w:rPr>
        <w:t xml:space="preserve"> met dieet (</w:t>
      </w:r>
      <w:r>
        <w:rPr>
          <w:rFonts w:ascii="Arial" w:eastAsiaTheme="majorEastAsia" w:hAnsi="Arial" w:cs="Arial"/>
        </w:rPr>
        <w:t>zie</w:t>
      </w:r>
      <w:r w:rsidRPr="00A71C6B">
        <w:rPr>
          <w:rFonts w:ascii="Arial" w:eastAsiaTheme="majorEastAsia" w:hAnsi="Arial" w:cs="Arial"/>
        </w:rPr>
        <w:t xml:space="preserve"> protocol</w:t>
      </w:r>
      <w:r>
        <w:rPr>
          <w:rFonts w:ascii="Arial" w:eastAsiaTheme="majorEastAsia" w:hAnsi="Arial" w:cs="Arial"/>
        </w:rPr>
        <w:t>,</w:t>
      </w:r>
      <w:r w:rsidRPr="00A71C6B">
        <w:rPr>
          <w:rFonts w:ascii="Arial" w:eastAsiaTheme="majorEastAsia" w:hAnsi="Arial" w:cs="Arial"/>
          <w:i/>
          <w:iCs/>
        </w:rPr>
        <w:t xml:space="preserve"> hyperlink maken</w:t>
      </w:r>
      <w:r w:rsidRPr="00A71C6B">
        <w:rPr>
          <w:rFonts w:ascii="Arial" w:eastAsiaTheme="majorEastAsia" w:hAnsi="Arial" w:cs="Arial"/>
        </w:rPr>
        <w:t>)</w:t>
      </w:r>
    </w:p>
    <w:p w14:paraId="694B5646" w14:textId="4E33129F" w:rsidR="0095763B" w:rsidRPr="0095763B" w:rsidRDefault="0095763B" w:rsidP="0095763B">
      <w:pPr>
        <w:pStyle w:val="Lijstalinea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Roken</w:t>
      </w:r>
    </w:p>
    <w:p w14:paraId="4872D601" w14:textId="77777777" w:rsidR="0095763B" w:rsidRPr="0095763B" w:rsidRDefault="0095763B" w:rsidP="009576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557E5F60" w14:textId="77777777" w:rsidR="0095763B" w:rsidRPr="00590598" w:rsidRDefault="0095763B" w:rsidP="00370423">
      <w:pPr>
        <w:spacing w:after="0" w:line="240" w:lineRule="auto"/>
        <w:rPr>
          <w:rFonts w:ascii="Arial" w:eastAsia="Arial" w:hAnsi="Arial" w:cs="Arial"/>
          <w:u w:val="single"/>
        </w:rPr>
      </w:pPr>
    </w:p>
    <w:p w14:paraId="2AAF1986" w14:textId="53242CF0" w:rsidR="00590598" w:rsidRPr="0095763B" w:rsidRDefault="00590598" w:rsidP="00370423">
      <w:pPr>
        <w:spacing w:after="0" w:line="240" w:lineRule="auto"/>
        <w:rPr>
          <w:rFonts w:ascii="Arial" w:eastAsia="Arial" w:hAnsi="Arial" w:cs="Arial"/>
          <w:b/>
          <w:bCs/>
        </w:rPr>
      </w:pPr>
      <w:r w:rsidRPr="0095763B">
        <w:rPr>
          <w:rFonts w:ascii="Arial" w:eastAsia="Arial" w:hAnsi="Arial" w:cs="Arial"/>
          <w:b/>
          <w:bCs/>
        </w:rPr>
        <w:t>Belang van leven voelen</w:t>
      </w:r>
      <w:r w:rsidR="006A2C32">
        <w:rPr>
          <w:rFonts w:ascii="Arial" w:eastAsia="Arial" w:hAnsi="Arial" w:cs="Arial"/>
          <w:b/>
          <w:bCs/>
        </w:rPr>
        <w:t xml:space="preserve"> </w:t>
      </w:r>
    </w:p>
    <w:p w14:paraId="3A013730" w14:textId="0E782BC4" w:rsidR="00096449" w:rsidRDefault="00096449" w:rsidP="00096449">
      <w:pPr>
        <w:spacing w:after="0" w:line="240" w:lineRule="auto"/>
        <w:rPr>
          <w:rFonts w:ascii="Arial" w:hAnsi="Arial" w:cs="Arial"/>
        </w:rPr>
      </w:pPr>
      <w:r w:rsidRPr="00A71C6B">
        <w:rPr>
          <w:rFonts w:ascii="Arial" w:hAnsi="Arial" w:cs="Arial"/>
        </w:rPr>
        <w:t>Het voelen van minder leven is altijd</w:t>
      </w:r>
      <w:r>
        <w:rPr>
          <w:rFonts w:ascii="Arial" w:hAnsi="Arial" w:cs="Arial"/>
        </w:rPr>
        <w:t xml:space="preserve"> </w:t>
      </w:r>
      <w:r w:rsidRPr="00A71C6B">
        <w:rPr>
          <w:rFonts w:ascii="Arial" w:hAnsi="Arial" w:cs="Arial"/>
        </w:rPr>
        <w:t>aanleiding voor</w:t>
      </w:r>
      <w:r>
        <w:rPr>
          <w:rFonts w:ascii="Arial" w:hAnsi="Arial" w:cs="Arial"/>
        </w:rPr>
        <w:t xml:space="preserve"> extra controle van echo en CTG- </w:t>
      </w:r>
      <w:r w:rsidRPr="00A71C6B">
        <w:rPr>
          <w:rFonts w:ascii="Arial" w:hAnsi="Arial" w:cs="Arial"/>
        </w:rPr>
        <w:t>diagnostiek diezelfde dag</w:t>
      </w:r>
      <w:r>
        <w:rPr>
          <w:rFonts w:ascii="Arial" w:hAnsi="Arial" w:cs="Arial"/>
          <w:sz w:val="16"/>
          <w:szCs w:val="16"/>
        </w:rPr>
        <w:t>.</w:t>
      </w:r>
      <w:r w:rsidRPr="00A71C6B">
        <w:rPr>
          <w:rFonts w:ascii="Arial" w:hAnsi="Arial" w:cs="Arial"/>
          <w:sz w:val="16"/>
          <w:szCs w:val="16"/>
        </w:rPr>
        <w:t xml:space="preserve"> </w:t>
      </w:r>
      <w:r w:rsidR="001B6A7E">
        <w:rPr>
          <w:rFonts w:ascii="Arial" w:hAnsi="Arial" w:cs="Arial"/>
        </w:rPr>
        <w:t>Adviseer de zwangere om</w:t>
      </w:r>
      <w:r w:rsidRPr="00A71C6B">
        <w:rPr>
          <w:rFonts w:ascii="Arial" w:hAnsi="Arial" w:cs="Arial"/>
        </w:rPr>
        <w:t xml:space="preserve"> extra alert zijn op het voelen van </w:t>
      </w:r>
      <w:proofErr w:type="spellStart"/>
      <w:r w:rsidRPr="00A71C6B">
        <w:rPr>
          <w:rFonts w:ascii="Arial" w:hAnsi="Arial" w:cs="Arial"/>
        </w:rPr>
        <w:t>kindsbewegingen</w:t>
      </w:r>
      <w:proofErr w:type="spellEnd"/>
      <w:r w:rsidRPr="00A71C6B">
        <w:rPr>
          <w:rFonts w:ascii="Arial" w:hAnsi="Arial" w:cs="Arial"/>
        </w:rPr>
        <w:t>. Minder leven na 41 weken is een indicatie voor een inleiding.</w:t>
      </w:r>
    </w:p>
    <w:p w14:paraId="1FB9E1C1" w14:textId="03A51203" w:rsidR="00590598" w:rsidRDefault="00590598" w:rsidP="00370423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6EB0B941" w14:textId="77777777" w:rsidR="00096449" w:rsidRPr="0095763B" w:rsidRDefault="00096449" w:rsidP="00370423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1433C6E" w14:textId="2150B90D" w:rsidR="0095763B" w:rsidRPr="0095763B" w:rsidRDefault="00590598" w:rsidP="0095763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95763B">
        <w:rPr>
          <w:rFonts w:ascii="Arial" w:eastAsia="Arial" w:hAnsi="Arial" w:cs="Arial"/>
          <w:b/>
          <w:bCs/>
        </w:rPr>
        <w:t>Strippen van de vliezen</w:t>
      </w:r>
    </w:p>
    <w:p w14:paraId="5A6C12EF" w14:textId="27B1F651" w:rsidR="0095763B" w:rsidRPr="0095763B" w:rsidRDefault="001E7961" w:rsidP="0095763B">
      <w:pPr>
        <w:spacing w:after="0" w:line="240" w:lineRule="auto"/>
        <w:rPr>
          <w:rFonts w:ascii="Arial" w:eastAsia="Arial" w:hAnsi="Arial" w:cs="Arial"/>
          <w:u w:val="single"/>
        </w:rPr>
      </w:pPr>
      <w:r w:rsidRPr="005F3219">
        <w:rPr>
          <w:rFonts w:ascii="Arial" w:hAnsi="Arial" w:cs="Arial"/>
        </w:rPr>
        <w:t xml:space="preserve">Routinematig strippen is geassocieerd met een reductie van het aantal </w:t>
      </w:r>
      <w:proofErr w:type="spellStart"/>
      <w:r w:rsidRPr="005F3219">
        <w:rPr>
          <w:rFonts w:ascii="Arial" w:hAnsi="Arial" w:cs="Arial"/>
        </w:rPr>
        <w:t>zwangeren</w:t>
      </w:r>
      <w:proofErr w:type="spellEnd"/>
      <w:r w:rsidRPr="005F3219">
        <w:rPr>
          <w:rFonts w:ascii="Arial" w:hAnsi="Arial" w:cs="Arial"/>
        </w:rPr>
        <w:t xml:space="preserve"> met een zwangerschapsduur boven 4</w:t>
      </w:r>
      <w:r>
        <w:rPr>
          <w:rFonts w:ascii="Arial" w:hAnsi="Arial" w:cs="Arial"/>
        </w:rPr>
        <w:t>1 weken</w:t>
      </w:r>
      <w:r w:rsidR="0095763B">
        <w:rPr>
          <w:rFonts w:ascii="Arial" w:hAnsi="Arial" w:cs="Arial"/>
        </w:rPr>
        <w:t xml:space="preserve"> </w:t>
      </w:r>
      <w:r w:rsidR="0095763B" w:rsidRPr="00344D52">
        <w:rPr>
          <w:rFonts w:ascii="Arial" w:eastAsia="Times New Roman" w:hAnsi="Arial" w:cs="Arial"/>
          <w:lang w:eastAsia="nl-NL"/>
        </w:rPr>
        <w:t xml:space="preserve">zonder de kans op maternale of </w:t>
      </w:r>
      <w:r w:rsidR="0095763B" w:rsidRPr="00B10CE4">
        <w:rPr>
          <w:rFonts w:ascii="Arial" w:eastAsia="Times New Roman" w:hAnsi="Arial" w:cs="Arial"/>
          <w:color w:val="000000"/>
          <w:lang w:eastAsia="nl-NL"/>
        </w:rPr>
        <w:t xml:space="preserve">neonatale morbiditeit te vergroten (van 41% naar 23%). </w:t>
      </w:r>
    </w:p>
    <w:p w14:paraId="69AD43DE" w14:textId="67651E24" w:rsidR="001E7961" w:rsidRPr="005F3219" w:rsidRDefault="001E7961" w:rsidP="001E7961">
      <w:pPr>
        <w:spacing w:after="0" w:line="240" w:lineRule="auto"/>
        <w:rPr>
          <w:rFonts w:ascii="Arial" w:hAnsi="Arial" w:cs="Arial"/>
        </w:rPr>
      </w:pPr>
      <w:r w:rsidRPr="005F3219">
        <w:rPr>
          <w:rFonts w:ascii="Arial" w:hAnsi="Arial" w:cs="Arial"/>
        </w:rPr>
        <w:t xml:space="preserve">NNT= 6. </w:t>
      </w:r>
      <w:r>
        <w:rPr>
          <w:rFonts w:ascii="Arial" w:hAnsi="Arial" w:cs="Arial"/>
        </w:rPr>
        <w:t xml:space="preserve">Het strippen van 6 </w:t>
      </w:r>
      <w:proofErr w:type="spellStart"/>
      <w:r>
        <w:rPr>
          <w:rFonts w:ascii="Arial" w:hAnsi="Arial" w:cs="Arial"/>
        </w:rPr>
        <w:t>zwangeren</w:t>
      </w:r>
      <w:proofErr w:type="spellEnd"/>
      <w:r>
        <w:rPr>
          <w:rFonts w:ascii="Arial" w:hAnsi="Arial" w:cs="Arial"/>
        </w:rPr>
        <w:t xml:space="preserve"> kan voorkomen dat </w:t>
      </w:r>
      <w:r w:rsidRPr="005F3219">
        <w:rPr>
          <w:rFonts w:ascii="Arial" w:hAnsi="Arial" w:cs="Arial"/>
        </w:rPr>
        <w:t>1 zwangere boven de 41 weken zwangerschap komt</w:t>
      </w:r>
      <w:r w:rsidRPr="00DB1E91">
        <w:rPr>
          <w:rFonts w:ascii="Arial" w:hAnsi="Arial" w:cs="Arial"/>
          <w:sz w:val="16"/>
          <w:szCs w:val="16"/>
        </w:rPr>
        <w:t xml:space="preserve">). </w:t>
      </w:r>
    </w:p>
    <w:p w14:paraId="02BEEB34" w14:textId="77777777" w:rsidR="001E7961" w:rsidRPr="00946849" w:rsidRDefault="001E7961" w:rsidP="001E796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nl-NL"/>
        </w:rPr>
      </w:pPr>
      <w:r w:rsidRPr="00B10CE4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nl-NL"/>
        </w:rPr>
        <w:t xml:space="preserve">Zorgverlener en cliënt bespreken samen of het wenselijk is dat er gestript wordt. </w:t>
      </w:r>
    </w:p>
    <w:p w14:paraId="1CCBF2C9" w14:textId="572DD645" w:rsidR="00590598" w:rsidRPr="00590598" w:rsidRDefault="00590598" w:rsidP="00370423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4196209" w14:textId="735DD9C5" w:rsidR="00587B76" w:rsidRPr="0095763B" w:rsidRDefault="00590598" w:rsidP="0095763B">
      <w:pPr>
        <w:spacing w:after="0" w:line="240" w:lineRule="auto"/>
        <w:rPr>
          <w:rFonts w:ascii="Arial" w:eastAsia="Arial" w:hAnsi="Arial" w:cs="Arial"/>
          <w:b/>
          <w:bCs/>
        </w:rPr>
      </w:pPr>
      <w:proofErr w:type="spellStart"/>
      <w:r w:rsidRPr="0095763B">
        <w:rPr>
          <w:rFonts w:ascii="Arial" w:eastAsia="Arial" w:hAnsi="Arial" w:cs="Arial"/>
          <w:b/>
          <w:bCs/>
        </w:rPr>
        <w:t>Meconiumhoudend</w:t>
      </w:r>
      <w:proofErr w:type="spellEnd"/>
      <w:r w:rsidRPr="0095763B">
        <w:rPr>
          <w:rFonts w:ascii="Arial" w:eastAsia="Arial" w:hAnsi="Arial" w:cs="Arial"/>
          <w:b/>
          <w:bCs/>
        </w:rPr>
        <w:t xml:space="preserve"> vruchtwate</w:t>
      </w:r>
      <w:r w:rsidR="0095763B" w:rsidRPr="0095763B">
        <w:rPr>
          <w:rFonts w:ascii="Arial" w:eastAsia="Arial" w:hAnsi="Arial" w:cs="Arial"/>
          <w:b/>
          <w:bCs/>
        </w:rPr>
        <w:t>r</w:t>
      </w:r>
      <w:r w:rsidR="006A2C32">
        <w:rPr>
          <w:rFonts w:ascii="Arial" w:eastAsia="Arial" w:hAnsi="Arial" w:cs="Arial"/>
          <w:b/>
          <w:bCs/>
        </w:rPr>
        <w:t xml:space="preserve"> </w:t>
      </w:r>
    </w:p>
    <w:p w14:paraId="60874F43" w14:textId="46E71CD9" w:rsidR="0095763B" w:rsidRPr="0095763B" w:rsidRDefault="0095763B" w:rsidP="0095763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Dit </w:t>
      </w:r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komt vaker voor naarmate de zwangerschapsduur vordert van 11% bij 37 weken tot 35% bij 42 weken.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Risico van </w:t>
      </w:r>
      <w:proofErr w:type="spellStart"/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meconiu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m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houdend</w:t>
      </w:r>
      <w:proofErr w:type="spellEnd"/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vruchtwater is 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m</w:t>
      </w:r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econium 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a</w:t>
      </w:r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spirati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e</w:t>
      </w:r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</w:t>
      </w:r>
      <w:proofErr w:type="spellStart"/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s</w:t>
      </w:r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yndr</w:t>
      </w:r>
      <w:r w:rsidR="001B6A7E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o</w:t>
      </w:r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oe</w:t>
      </w:r>
      <w:proofErr w:type="spellEnd"/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</w:t>
      </w:r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lastRenderedPageBreak/>
        <w:t xml:space="preserve">(MAS) en daaraan gerelateerde morbiditeit en mortaliteit. MAS kwam minder vaak voor bij inleiding dan bij afwachten </w:t>
      </w:r>
      <w:r w:rsidR="00F92890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(</w:t>
      </w:r>
      <w:r w:rsidRPr="00D73D58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RR 0,25; 95% BI 0,06-0,93</w:t>
      </w:r>
      <w:r w:rsidR="00F92890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)</w:t>
      </w:r>
      <w:r w:rsidRPr="00A80477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nl-NL"/>
        </w:rPr>
        <w:t>.</w:t>
      </w:r>
    </w:p>
    <w:p w14:paraId="75DC5BD0" w14:textId="77777777" w:rsidR="00CB60F9" w:rsidRDefault="00CB60F9" w:rsidP="006A2C32">
      <w:pPr>
        <w:pStyle w:val="Kop1"/>
        <w:spacing w:before="100" w:beforeAutospacing="1" w:line="240" w:lineRule="auto"/>
        <w:rPr>
          <w:rFonts w:ascii="Arial" w:hAnsi="Arial" w:cs="Arial"/>
          <w:b/>
          <w:color w:val="auto"/>
        </w:rPr>
      </w:pPr>
    </w:p>
    <w:p w14:paraId="5B9B52D4" w14:textId="1CDA1821" w:rsidR="00B078BD" w:rsidRPr="00A71C6B" w:rsidRDefault="00B078BD" w:rsidP="006A2C32">
      <w:pPr>
        <w:pStyle w:val="Kop1"/>
        <w:spacing w:before="100" w:beforeAutospacing="1" w:line="240" w:lineRule="auto"/>
        <w:rPr>
          <w:rFonts w:ascii="Arial" w:hAnsi="Arial" w:cs="Arial"/>
          <w:b/>
          <w:color w:val="auto"/>
        </w:rPr>
      </w:pPr>
      <w:r w:rsidRPr="00A71C6B">
        <w:rPr>
          <w:rFonts w:ascii="Arial" w:hAnsi="Arial" w:cs="Arial"/>
          <w:b/>
          <w:color w:val="auto"/>
        </w:rPr>
        <w:t>Bevoegdheden</w:t>
      </w:r>
    </w:p>
    <w:p w14:paraId="70C56A33" w14:textId="77777777" w:rsidR="00B078BD" w:rsidRPr="00A71C6B" w:rsidRDefault="00B078BD" w:rsidP="00B078BD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709"/>
        <w:gridCol w:w="709"/>
      </w:tblGrid>
      <w:tr w:rsidR="00590598" w:rsidRPr="00A71C6B" w14:paraId="34299011" w14:textId="77777777" w:rsidTr="00FD2B39">
        <w:trPr>
          <w:trHeight w:val="109"/>
        </w:trPr>
        <w:tc>
          <w:tcPr>
            <w:tcW w:w="4781" w:type="dxa"/>
          </w:tcPr>
          <w:p w14:paraId="608828E7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  <w:b/>
              </w:rPr>
            </w:pPr>
            <w:r w:rsidRPr="00A71C6B">
              <w:rPr>
                <w:rFonts w:ascii="Arial" w:hAnsi="Arial" w:cs="Arial"/>
                <w:b/>
              </w:rPr>
              <w:t xml:space="preserve">Bevoegdheden Beleid </w:t>
            </w:r>
            <w:proofErr w:type="spellStart"/>
            <w:r w:rsidRPr="00A71C6B">
              <w:rPr>
                <w:rFonts w:ascii="Arial" w:hAnsi="Arial" w:cs="Arial"/>
                <w:b/>
              </w:rPr>
              <w:t>Serotiniteit</w:t>
            </w:r>
            <w:proofErr w:type="spellEnd"/>
            <w:r w:rsidRPr="00A71C6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14:paraId="629601DA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  <w:b/>
              </w:rPr>
            </w:pPr>
            <w:r w:rsidRPr="00A71C6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</w:tcPr>
          <w:p w14:paraId="26DE2B22" w14:textId="739735C9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590598" w:rsidRPr="00A71C6B" w14:paraId="10C76FC6" w14:textId="77777777" w:rsidTr="00FD2B39">
        <w:trPr>
          <w:trHeight w:val="109"/>
        </w:trPr>
        <w:tc>
          <w:tcPr>
            <w:tcW w:w="4781" w:type="dxa"/>
          </w:tcPr>
          <w:p w14:paraId="3988B86A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71C6B">
              <w:rPr>
                <w:rFonts w:ascii="Arial" w:hAnsi="Arial" w:cs="Arial"/>
              </w:rPr>
              <w:t>Strippen indien gewenst en mogelijk</w:t>
            </w:r>
          </w:p>
        </w:tc>
        <w:tc>
          <w:tcPr>
            <w:tcW w:w="709" w:type="dxa"/>
          </w:tcPr>
          <w:p w14:paraId="4D1784FC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71C6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14:paraId="62E1F02A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71C6B">
              <w:rPr>
                <w:rFonts w:ascii="Arial" w:hAnsi="Arial" w:cs="Arial"/>
              </w:rPr>
              <w:t>x</w:t>
            </w:r>
          </w:p>
        </w:tc>
      </w:tr>
      <w:tr w:rsidR="00590598" w:rsidRPr="00A71C6B" w14:paraId="26972F4F" w14:textId="77777777" w:rsidTr="00FD2B39">
        <w:trPr>
          <w:trHeight w:val="109"/>
        </w:trPr>
        <w:tc>
          <w:tcPr>
            <w:tcW w:w="4781" w:type="dxa"/>
          </w:tcPr>
          <w:p w14:paraId="4E17C3B7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71C6B">
              <w:rPr>
                <w:rFonts w:ascii="Arial" w:hAnsi="Arial" w:cs="Arial"/>
              </w:rPr>
              <w:t xml:space="preserve">Counseling </w:t>
            </w:r>
            <w:proofErr w:type="spellStart"/>
            <w:r w:rsidRPr="00A71C6B">
              <w:rPr>
                <w:rFonts w:ascii="Arial" w:hAnsi="Arial" w:cs="Arial"/>
              </w:rPr>
              <w:t>serotiniteit</w:t>
            </w:r>
            <w:proofErr w:type="spellEnd"/>
          </w:p>
        </w:tc>
        <w:tc>
          <w:tcPr>
            <w:tcW w:w="709" w:type="dxa"/>
          </w:tcPr>
          <w:p w14:paraId="00BC1395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71C6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14:paraId="45995679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71C6B">
              <w:rPr>
                <w:rFonts w:ascii="Arial" w:hAnsi="Arial" w:cs="Arial"/>
              </w:rPr>
              <w:t>x</w:t>
            </w:r>
          </w:p>
        </w:tc>
      </w:tr>
      <w:tr w:rsidR="00590598" w:rsidRPr="00A71C6B" w14:paraId="2289AFF7" w14:textId="77777777" w:rsidTr="00FD2B39">
        <w:trPr>
          <w:trHeight w:val="109"/>
        </w:trPr>
        <w:tc>
          <w:tcPr>
            <w:tcW w:w="4781" w:type="dxa"/>
          </w:tcPr>
          <w:p w14:paraId="10FEAAE4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  <w:proofErr w:type="spellStart"/>
            <w:r w:rsidRPr="00A71C6B">
              <w:rPr>
                <w:rFonts w:ascii="Arial" w:hAnsi="Arial" w:cs="Arial"/>
              </w:rPr>
              <w:t>Serotiniteitscontrole</w:t>
            </w:r>
            <w:proofErr w:type="spellEnd"/>
            <w:r w:rsidRPr="00A71C6B">
              <w:rPr>
                <w:rFonts w:ascii="Arial" w:hAnsi="Arial" w:cs="Arial"/>
              </w:rPr>
              <w:t xml:space="preserve"> op poli </w:t>
            </w:r>
          </w:p>
        </w:tc>
        <w:tc>
          <w:tcPr>
            <w:tcW w:w="709" w:type="dxa"/>
          </w:tcPr>
          <w:p w14:paraId="14EEA15B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A71C6B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</w:tcPr>
          <w:p w14:paraId="1995CA97" w14:textId="77777777" w:rsidR="00590598" w:rsidRPr="00A71C6B" w:rsidRDefault="00590598" w:rsidP="00FD2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Arial" w:hAnsi="Arial" w:cs="Arial"/>
              </w:rPr>
            </w:pPr>
          </w:p>
        </w:tc>
      </w:tr>
    </w:tbl>
    <w:p w14:paraId="391506F2" w14:textId="77777777" w:rsidR="00B078BD" w:rsidRPr="00A71C6B" w:rsidRDefault="00B078BD" w:rsidP="00B078B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71C6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B8398B" w14:textId="77777777" w:rsidR="00B078BD" w:rsidRPr="00A71C6B" w:rsidRDefault="00B078BD" w:rsidP="00B078B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71C6B">
        <w:rPr>
          <w:rFonts w:ascii="Arial" w:hAnsi="Arial" w:cs="Arial"/>
          <w:color w:val="auto"/>
          <w:sz w:val="22"/>
          <w:szCs w:val="22"/>
        </w:rPr>
        <w:t xml:space="preserve">Verklaring bevoegdhedenmatrix: </w:t>
      </w:r>
    </w:p>
    <w:p w14:paraId="14847C37" w14:textId="28ECF1AF" w:rsidR="00B078BD" w:rsidRPr="00A71C6B" w:rsidRDefault="00B078BD" w:rsidP="00B078B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71C6B">
        <w:rPr>
          <w:rFonts w:ascii="Arial" w:hAnsi="Arial" w:cs="Arial"/>
          <w:color w:val="auto"/>
          <w:sz w:val="22"/>
          <w:szCs w:val="22"/>
        </w:rPr>
        <w:t xml:space="preserve">1 = medisch specialist /arts assistent/ klinisch verloskundige </w:t>
      </w:r>
    </w:p>
    <w:p w14:paraId="7D9B3CF7" w14:textId="3BBD09A4" w:rsidR="00B078BD" w:rsidRPr="00A71C6B" w:rsidRDefault="00590598" w:rsidP="00B078B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078BD" w:rsidRPr="00A71C6B">
        <w:rPr>
          <w:rFonts w:ascii="Arial" w:hAnsi="Arial" w:cs="Arial"/>
        </w:rPr>
        <w:t xml:space="preserve">= 1e </w:t>
      </w:r>
      <w:proofErr w:type="spellStart"/>
      <w:r w:rsidR="00B078BD" w:rsidRPr="00A71C6B">
        <w:rPr>
          <w:rFonts w:ascii="Arial" w:hAnsi="Arial" w:cs="Arial"/>
        </w:rPr>
        <w:t>lijns</w:t>
      </w:r>
      <w:proofErr w:type="spellEnd"/>
      <w:r w:rsidR="00B078BD" w:rsidRPr="00A71C6B">
        <w:rPr>
          <w:rFonts w:ascii="Arial" w:hAnsi="Arial" w:cs="Arial"/>
        </w:rPr>
        <w:t xml:space="preserve"> verloskundige</w:t>
      </w:r>
    </w:p>
    <w:p w14:paraId="2D8FCA46" w14:textId="4264D208" w:rsidR="0029259A" w:rsidRDefault="0029259A" w:rsidP="00003AE2">
      <w:pPr>
        <w:spacing w:before="100" w:beforeAutospacing="1" w:after="0" w:line="240" w:lineRule="auto"/>
        <w:rPr>
          <w:rFonts w:ascii="Arial" w:hAnsi="Arial" w:cs="Arial"/>
        </w:rPr>
      </w:pPr>
    </w:p>
    <w:p w14:paraId="422ABB79" w14:textId="77777777" w:rsidR="00B078BD" w:rsidRPr="00A71C6B" w:rsidRDefault="00B078BD" w:rsidP="00B078BD">
      <w:pPr>
        <w:pStyle w:val="Kop1"/>
        <w:spacing w:before="100" w:beforeAutospacing="1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A71C6B">
        <w:rPr>
          <w:rFonts w:ascii="Arial" w:hAnsi="Arial" w:cs="Arial"/>
          <w:b/>
          <w:color w:val="auto"/>
        </w:rPr>
        <w:t>Beleid</w:t>
      </w:r>
      <w:r w:rsidRPr="00A71C6B">
        <w:rPr>
          <w:rFonts w:ascii="Arial" w:hAnsi="Arial" w:cs="Arial"/>
          <w:b/>
          <w:color w:val="auto"/>
        </w:rPr>
        <w:br/>
      </w:r>
    </w:p>
    <w:p w14:paraId="7C66F655" w14:textId="76FFA635" w:rsidR="00B078BD" w:rsidRDefault="00B078BD" w:rsidP="00B078BD">
      <w:pPr>
        <w:spacing w:before="100" w:beforeAutospacing="1" w:after="0" w:line="240" w:lineRule="auto"/>
        <w:rPr>
          <w:rFonts w:ascii="Arial" w:hAnsi="Arial" w:cs="Arial"/>
          <w:i/>
        </w:rPr>
      </w:pPr>
      <w:r w:rsidRPr="00A71C6B">
        <w:rPr>
          <w:rFonts w:ascii="Arial" w:hAnsi="Arial" w:cs="Arial"/>
          <w:i/>
        </w:rPr>
        <w:t>Zie stroomdiagram, bijlage 2.</w:t>
      </w:r>
    </w:p>
    <w:p w14:paraId="150511DE" w14:textId="421C415C" w:rsidR="00B078BD" w:rsidRPr="00A71C6B" w:rsidRDefault="00096449" w:rsidP="00B078BD">
      <w:pPr>
        <w:spacing w:before="100" w:beforeAutospacing="1" w:after="0" w:line="240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>Bespreek met de zwangere de mogelijkheden van afwachten versus inleiden. Houdt rekening met indicatie voor inleiding bij 41 weken zwangerschap.</w:t>
      </w:r>
    </w:p>
    <w:p w14:paraId="7E8B3634" w14:textId="77777777" w:rsidR="00B078BD" w:rsidRPr="00A71C6B" w:rsidRDefault="00B078BD" w:rsidP="00B078BD">
      <w:pPr>
        <w:pStyle w:val="Kop2"/>
        <w:spacing w:before="100" w:beforeAutospacing="1" w:line="240" w:lineRule="auto"/>
        <w:rPr>
          <w:rFonts w:cs="Arial"/>
          <w:b/>
        </w:rPr>
      </w:pPr>
      <w:r w:rsidRPr="00A71C6B">
        <w:rPr>
          <w:rFonts w:cs="Arial"/>
          <w:b/>
        </w:rPr>
        <w:t>Indicaties:</w:t>
      </w:r>
    </w:p>
    <w:p w14:paraId="3DAB70D0" w14:textId="42E1C326" w:rsidR="00B078BD" w:rsidRDefault="00B078BD" w:rsidP="00B078BD">
      <w:pPr>
        <w:pStyle w:val="Kop2"/>
        <w:spacing w:before="100" w:beforeAutospacing="1" w:line="240" w:lineRule="auto"/>
        <w:rPr>
          <w:rFonts w:eastAsiaTheme="minorHAnsi" w:cs="Arial"/>
          <w:sz w:val="22"/>
          <w:szCs w:val="22"/>
        </w:rPr>
      </w:pPr>
      <w:proofErr w:type="spellStart"/>
      <w:r w:rsidRPr="00A71C6B">
        <w:rPr>
          <w:rFonts w:eastAsiaTheme="minorHAnsi" w:cs="Arial"/>
          <w:sz w:val="22"/>
          <w:szCs w:val="22"/>
        </w:rPr>
        <w:t>Zwangeren</w:t>
      </w:r>
      <w:proofErr w:type="spellEnd"/>
      <w:r w:rsidRPr="00A71C6B">
        <w:rPr>
          <w:rFonts w:eastAsiaTheme="minorHAnsi" w:cs="Arial"/>
          <w:sz w:val="22"/>
          <w:szCs w:val="22"/>
        </w:rPr>
        <w:t xml:space="preserve"> die de </w:t>
      </w:r>
      <w:proofErr w:type="spellStart"/>
      <w:r w:rsidRPr="00A71C6B">
        <w:rPr>
          <w:rFonts w:eastAsiaTheme="minorHAnsi" w:cs="Arial"/>
          <w:sz w:val="22"/>
          <w:szCs w:val="22"/>
        </w:rPr>
        <w:t>aterme</w:t>
      </w:r>
      <w:proofErr w:type="spellEnd"/>
      <w:r w:rsidRPr="00A71C6B">
        <w:rPr>
          <w:rFonts w:eastAsiaTheme="minorHAnsi" w:cs="Arial"/>
          <w:sz w:val="22"/>
          <w:szCs w:val="22"/>
        </w:rPr>
        <w:t xml:space="preserve"> datum passeren.</w:t>
      </w:r>
    </w:p>
    <w:p w14:paraId="7281E8E4" w14:textId="77777777" w:rsidR="001D11F7" w:rsidRPr="001D11F7" w:rsidRDefault="001D11F7" w:rsidP="001D11F7"/>
    <w:p w14:paraId="7513A238" w14:textId="77777777" w:rsidR="00B078BD" w:rsidRPr="00A71C6B" w:rsidRDefault="00B078BD" w:rsidP="00B078BD">
      <w:pPr>
        <w:pStyle w:val="Kop2"/>
        <w:spacing w:before="100" w:beforeAutospacing="1" w:line="240" w:lineRule="auto"/>
        <w:rPr>
          <w:rFonts w:cs="Arial"/>
          <w:b/>
        </w:rPr>
      </w:pPr>
      <w:r w:rsidRPr="00A71C6B">
        <w:rPr>
          <w:rFonts w:cs="Arial"/>
          <w:b/>
        </w:rPr>
        <w:t>Werkwijze:</w:t>
      </w:r>
    </w:p>
    <w:p w14:paraId="0D432333" w14:textId="6E32F43C" w:rsidR="00B078BD" w:rsidRPr="00D666FE" w:rsidRDefault="00B078BD" w:rsidP="00D666FE">
      <w:pPr>
        <w:pStyle w:val="Lijstalinea"/>
        <w:numPr>
          <w:ilvl w:val="0"/>
          <w:numId w:val="29"/>
        </w:numPr>
        <w:spacing w:before="100" w:beforeAutospacing="1" w:after="0" w:line="240" w:lineRule="auto"/>
        <w:rPr>
          <w:rFonts w:ascii="Arial" w:hAnsi="Arial" w:cs="Arial"/>
          <w:b/>
        </w:rPr>
      </w:pPr>
      <w:r w:rsidRPr="00D666FE">
        <w:rPr>
          <w:rFonts w:ascii="Arial" w:hAnsi="Arial" w:cs="Arial"/>
          <w:b/>
        </w:rPr>
        <w:t xml:space="preserve">Counseling naderende </w:t>
      </w:r>
      <w:proofErr w:type="spellStart"/>
      <w:r w:rsidRPr="00D666FE">
        <w:rPr>
          <w:rFonts w:ascii="Arial" w:hAnsi="Arial" w:cs="Arial"/>
          <w:b/>
        </w:rPr>
        <w:t>serotiniteit</w:t>
      </w:r>
      <w:proofErr w:type="spellEnd"/>
      <w:r w:rsidRPr="00D666FE">
        <w:rPr>
          <w:rFonts w:ascii="Arial" w:hAnsi="Arial" w:cs="Arial"/>
          <w:b/>
        </w:rPr>
        <w:t xml:space="preserve"> </w:t>
      </w:r>
    </w:p>
    <w:p w14:paraId="63AA21E2" w14:textId="5EFB14C9" w:rsidR="00B078BD" w:rsidRPr="00344D52" w:rsidRDefault="00B078BD" w:rsidP="00D666FE">
      <w:pPr>
        <w:pStyle w:val="Lijstalinea"/>
        <w:spacing w:before="100" w:beforeAutospacing="1" w:after="0" w:line="240" w:lineRule="auto"/>
        <w:ind w:left="360"/>
        <w:rPr>
          <w:rFonts w:ascii="Arial" w:hAnsi="Arial" w:cs="Arial"/>
          <w:bCs/>
        </w:rPr>
      </w:pPr>
      <w:r w:rsidRPr="001F764F">
        <w:rPr>
          <w:rFonts w:ascii="Arial" w:hAnsi="Arial" w:cs="Arial"/>
          <w:bCs/>
        </w:rPr>
        <w:t xml:space="preserve">Counseling wordt gedaan, in de “eigen” lijn, </w:t>
      </w:r>
      <w:r w:rsidRPr="00344D52">
        <w:rPr>
          <w:rFonts w:ascii="Arial" w:hAnsi="Arial" w:cs="Arial"/>
          <w:bCs/>
        </w:rPr>
        <w:t xml:space="preserve">aan de hand van de </w:t>
      </w:r>
      <w:r w:rsidR="00E62DA7" w:rsidRPr="00344D52">
        <w:rPr>
          <w:rFonts w:ascii="Arial" w:hAnsi="Arial" w:cs="Arial"/>
          <w:bCs/>
        </w:rPr>
        <w:t>voorlichtingsfolder en counselingskaart</w:t>
      </w:r>
    </w:p>
    <w:p w14:paraId="3AD5E917" w14:textId="51044907" w:rsidR="00CF647F" w:rsidRDefault="00CF647F" w:rsidP="00CF647F">
      <w:pPr>
        <w:spacing w:after="0" w:line="240" w:lineRule="auto"/>
        <w:rPr>
          <w:rFonts w:ascii="Arial" w:hAnsi="Arial" w:cs="Arial"/>
        </w:rPr>
      </w:pPr>
    </w:p>
    <w:p w14:paraId="2807EB3E" w14:textId="77777777" w:rsidR="00D666FE" w:rsidRDefault="00096449" w:rsidP="00D666FE">
      <w:pPr>
        <w:pStyle w:val="Lijstalinea"/>
        <w:numPr>
          <w:ilvl w:val="0"/>
          <w:numId w:val="29"/>
        </w:numPr>
        <w:spacing w:before="100" w:beforeAutospacing="1" w:after="0" w:line="240" w:lineRule="auto"/>
        <w:rPr>
          <w:rFonts w:ascii="Arial" w:eastAsiaTheme="majorEastAsia" w:hAnsi="Arial" w:cs="Arial"/>
        </w:rPr>
      </w:pPr>
      <w:r w:rsidRPr="00D666FE">
        <w:rPr>
          <w:rFonts w:ascii="Arial" w:hAnsi="Arial" w:cs="Arial"/>
          <w:b/>
        </w:rPr>
        <w:t xml:space="preserve">Wens tot afwachten: consult naderende </w:t>
      </w:r>
      <w:proofErr w:type="spellStart"/>
      <w:r w:rsidRPr="00D666FE">
        <w:rPr>
          <w:rFonts w:ascii="Arial" w:hAnsi="Arial" w:cs="Arial"/>
          <w:b/>
        </w:rPr>
        <w:t>serotiniteit</w:t>
      </w:r>
      <w:proofErr w:type="spellEnd"/>
      <w:r w:rsidRPr="00D666FE">
        <w:rPr>
          <w:rFonts w:ascii="Arial" w:hAnsi="Arial" w:cs="Arial"/>
          <w:b/>
        </w:rPr>
        <w:t xml:space="preserve"> in 2e lijn tussen 41+0- 41+3</w:t>
      </w:r>
      <w:r w:rsidR="00D666FE">
        <w:rPr>
          <w:rFonts w:ascii="Arial" w:eastAsiaTheme="majorEastAsia" w:hAnsi="Arial" w:cs="Arial"/>
        </w:rPr>
        <w:t xml:space="preserve"> </w:t>
      </w:r>
      <w:r w:rsidRPr="00096449">
        <w:rPr>
          <w:rFonts w:ascii="Arial" w:eastAsiaTheme="majorEastAsia" w:hAnsi="Arial" w:cs="Arial"/>
        </w:rPr>
        <w:t>weken (niet in het weekend).</w:t>
      </w:r>
    </w:p>
    <w:p w14:paraId="2E397707" w14:textId="77777777" w:rsidR="00D666FE" w:rsidRDefault="00096449" w:rsidP="00D666FE">
      <w:pPr>
        <w:pStyle w:val="Lijstalinea"/>
        <w:spacing w:before="100" w:beforeAutospacing="1" w:after="0" w:line="240" w:lineRule="auto"/>
        <w:ind w:left="360"/>
        <w:rPr>
          <w:rFonts w:ascii="Arial" w:eastAsiaTheme="majorEastAsia" w:hAnsi="Arial" w:cs="Arial"/>
          <w:bCs/>
        </w:rPr>
      </w:pPr>
      <w:r w:rsidRPr="00D666FE">
        <w:rPr>
          <w:rFonts w:ascii="Arial" w:eastAsiaTheme="majorEastAsia" w:hAnsi="Arial" w:cs="Arial"/>
          <w:bCs/>
        </w:rPr>
        <w:t>Doel van de afspraak is informatieverstrekking (over beleid bij inleiding) en risico inschatting ten aanzien van afwachtend beleid.</w:t>
      </w:r>
    </w:p>
    <w:p w14:paraId="1AB5A230" w14:textId="0006411F" w:rsidR="00096449" w:rsidRPr="00D666FE" w:rsidRDefault="00096449" w:rsidP="00D666FE">
      <w:pPr>
        <w:pStyle w:val="Lijstalinea"/>
        <w:spacing w:before="100" w:beforeAutospacing="1" w:after="0" w:line="240" w:lineRule="auto"/>
        <w:ind w:left="360"/>
        <w:rPr>
          <w:rFonts w:ascii="Arial" w:eastAsiaTheme="majorEastAsia" w:hAnsi="Arial" w:cs="Arial"/>
        </w:rPr>
      </w:pPr>
      <w:r w:rsidRPr="00D666FE">
        <w:rPr>
          <w:rFonts w:ascii="Arial" w:eastAsiaTheme="majorEastAsia" w:hAnsi="Arial" w:cs="Arial"/>
          <w:bCs/>
        </w:rPr>
        <w:t>Duidelijk in het consult noteren dat er gecounseld is en wat de wens i</w:t>
      </w:r>
      <w:r w:rsidR="00D666FE">
        <w:rPr>
          <w:rFonts w:ascii="Arial" w:eastAsiaTheme="majorEastAsia" w:hAnsi="Arial" w:cs="Arial"/>
          <w:bCs/>
        </w:rPr>
        <w:t>s</w:t>
      </w:r>
      <w:r w:rsidRPr="00D666FE">
        <w:rPr>
          <w:rFonts w:ascii="Arial" w:eastAsiaTheme="majorEastAsia" w:hAnsi="Arial" w:cs="Arial"/>
          <w:bCs/>
        </w:rPr>
        <w:t xml:space="preserve"> van de zwangere.</w:t>
      </w:r>
    </w:p>
    <w:p w14:paraId="2B2DB266" w14:textId="77777777" w:rsidR="00096449" w:rsidRPr="00CF647F" w:rsidRDefault="00096449" w:rsidP="00096449">
      <w:pPr>
        <w:pStyle w:val="Kop2"/>
        <w:spacing w:before="100" w:beforeAutospacing="1" w:line="240" w:lineRule="auto"/>
        <w:ind w:firstLine="708"/>
        <w:rPr>
          <w:rFonts w:cs="Arial"/>
          <w:bCs/>
          <w:sz w:val="22"/>
          <w:szCs w:val="22"/>
          <w:u w:val="single"/>
        </w:rPr>
      </w:pPr>
      <w:r w:rsidRPr="00CF647F">
        <w:rPr>
          <w:rFonts w:cs="Arial"/>
          <w:bCs/>
          <w:sz w:val="22"/>
          <w:szCs w:val="22"/>
          <w:u w:val="single"/>
        </w:rPr>
        <w:t xml:space="preserve">Onderzoeken tijdens consult naderende </w:t>
      </w:r>
      <w:proofErr w:type="spellStart"/>
      <w:r w:rsidRPr="00CF647F">
        <w:rPr>
          <w:rFonts w:cs="Arial"/>
          <w:bCs/>
          <w:sz w:val="22"/>
          <w:szCs w:val="22"/>
          <w:u w:val="single"/>
        </w:rPr>
        <w:t>serotiniteit</w:t>
      </w:r>
      <w:proofErr w:type="spellEnd"/>
      <w:r w:rsidRPr="00CF647F">
        <w:rPr>
          <w:rFonts w:cs="Arial"/>
          <w:bCs/>
          <w:sz w:val="22"/>
          <w:szCs w:val="22"/>
          <w:u w:val="single"/>
        </w:rPr>
        <w:t>:</w:t>
      </w:r>
    </w:p>
    <w:p w14:paraId="02523B6F" w14:textId="77777777" w:rsidR="00161B0B" w:rsidRPr="00CF647F" w:rsidRDefault="00161B0B" w:rsidP="00161B0B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Bloeddruk meten</w:t>
      </w:r>
    </w:p>
    <w:p w14:paraId="68F01DE4" w14:textId="77777777" w:rsidR="00161B0B" w:rsidRPr="00CF647F" w:rsidRDefault="00161B0B" w:rsidP="00161B0B">
      <w:pPr>
        <w:pStyle w:val="Lijstalinea"/>
        <w:numPr>
          <w:ilvl w:val="0"/>
          <w:numId w:val="11"/>
        </w:numPr>
        <w:spacing w:after="0" w:line="240" w:lineRule="auto"/>
        <w:rPr>
          <w:rFonts w:cs="Arial"/>
        </w:rPr>
      </w:pPr>
      <w:r w:rsidRPr="00CF647F">
        <w:rPr>
          <w:rFonts w:ascii="Arial" w:hAnsi="Arial" w:cs="Arial"/>
        </w:rPr>
        <w:t xml:space="preserve">Evaluatie </w:t>
      </w:r>
      <w:proofErr w:type="spellStart"/>
      <w:r w:rsidRPr="00CF647F">
        <w:rPr>
          <w:rFonts w:ascii="Arial" w:hAnsi="Arial" w:cs="Arial"/>
        </w:rPr>
        <w:t>kindsbewegingen</w:t>
      </w:r>
      <w:proofErr w:type="spellEnd"/>
      <w:r>
        <w:rPr>
          <w:rFonts w:ascii="Arial" w:hAnsi="Arial" w:cs="Arial"/>
        </w:rPr>
        <w:t xml:space="preserve"> </w:t>
      </w:r>
    </w:p>
    <w:p w14:paraId="0B635F10" w14:textId="77777777" w:rsidR="00161B0B" w:rsidRDefault="00161B0B" w:rsidP="00096449">
      <w:pPr>
        <w:pStyle w:val="Kop2"/>
        <w:numPr>
          <w:ilvl w:val="0"/>
          <w:numId w:val="11"/>
        </w:numPr>
        <w:spacing w:before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Uitzetting en indaling</w:t>
      </w:r>
    </w:p>
    <w:p w14:paraId="0D336D62" w14:textId="77777777" w:rsidR="00161B0B" w:rsidRDefault="00161B0B" w:rsidP="00096449">
      <w:pPr>
        <w:pStyle w:val="Kop2"/>
        <w:numPr>
          <w:ilvl w:val="0"/>
          <w:numId w:val="11"/>
        </w:numPr>
        <w:spacing w:before="0" w:line="24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Cortonen</w:t>
      </w:r>
      <w:proofErr w:type="spellEnd"/>
      <w:r>
        <w:rPr>
          <w:rFonts w:cs="Arial"/>
          <w:sz w:val="22"/>
          <w:szCs w:val="22"/>
        </w:rPr>
        <w:t xml:space="preserve"> </w:t>
      </w:r>
    </w:p>
    <w:p w14:paraId="1321BA04" w14:textId="0A0216DA" w:rsidR="00096449" w:rsidRPr="00A71C6B" w:rsidRDefault="00096449" w:rsidP="00096449">
      <w:pPr>
        <w:pStyle w:val="Kop2"/>
        <w:numPr>
          <w:ilvl w:val="0"/>
          <w:numId w:val="11"/>
        </w:numPr>
        <w:spacing w:before="0" w:line="240" w:lineRule="auto"/>
        <w:rPr>
          <w:rFonts w:cs="Arial"/>
          <w:sz w:val="22"/>
          <w:szCs w:val="22"/>
        </w:rPr>
      </w:pPr>
      <w:r w:rsidRPr="00946849">
        <w:rPr>
          <w:rFonts w:cs="Arial"/>
          <w:sz w:val="22"/>
          <w:szCs w:val="22"/>
        </w:rPr>
        <w:t xml:space="preserve">CTG ≥ 41 </w:t>
      </w:r>
      <w:r w:rsidRPr="00A71C6B">
        <w:rPr>
          <w:rFonts w:cs="Arial"/>
          <w:sz w:val="22"/>
          <w:szCs w:val="22"/>
        </w:rPr>
        <w:t>weken</w:t>
      </w:r>
    </w:p>
    <w:p w14:paraId="0FE9DF75" w14:textId="1ECDCD5F" w:rsidR="00096449" w:rsidRPr="00A71C6B" w:rsidRDefault="00C44166" w:rsidP="00096449">
      <w:pPr>
        <w:pStyle w:val="Kop2"/>
        <w:numPr>
          <w:ilvl w:val="0"/>
          <w:numId w:val="11"/>
        </w:numPr>
        <w:spacing w:before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Beoordeling hoeveelheid vruchtwater (</w:t>
      </w:r>
      <w:r w:rsidR="00096449">
        <w:rPr>
          <w:rFonts w:cs="Arial"/>
          <w:sz w:val="22"/>
          <w:szCs w:val="22"/>
        </w:rPr>
        <w:t>AFI-</w:t>
      </w:r>
      <w:r w:rsidR="00096449" w:rsidRPr="00A71C6B">
        <w:rPr>
          <w:rFonts w:cs="Arial"/>
          <w:sz w:val="22"/>
          <w:szCs w:val="22"/>
        </w:rPr>
        <w:t>meting</w:t>
      </w:r>
      <w:r>
        <w:rPr>
          <w:rFonts w:cs="Arial"/>
          <w:sz w:val="22"/>
          <w:szCs w:val="22"/>
        </w:rPr>
        <w:t xml:space="preserve">) </w:t>
      </w:r>
      <w:r w:rsidRPr="00946849">
        <w:rPr>
          <w:rFonts w:cs="Arial"/>
          <w:sz w:val="22"/>
          <w:szCs w:val="22"/>
        </w:rPr>
        <w:t xml:space="preserve">≥ 41 </w:t>
      </w:r>
      <w:r w:rsidRPr="00A71C6B">
        <w:rPr>
          <w:rFonts w:cs="Arial"/>
          <w:sz w:val="22"/>
          <w:szCs w:val="22"/>
        </w:rPr>
        <w:t>weken</w:t>
      </w:r>
    </w:p>
    <w:p w14:paraId="5928B7AB" w14:textId="64CAAB78" w:rsidR="00096449" w:rsidRPr="00CF647F" w:rsidRDefault="00096449" w:rsidP="00096449">
      <w:pPr>
        <w:pStyle w:val="Lijstaline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F647F">
        <w:rPr>
          <w:rFonts w:ascii="Arial" w:hAnsi="Arial" w:cs="Arial"/>
        </w:rPr>
        <w:t>Vaginaal toucher: beoordelen BISHOP-score</w:t>
      </w:r>
      <w:r>
        <w:rPr>
          <w:rFonts w:ascii="Arial" w:hAnsi="Arial" w:cs="Arial"/>
        </w:rPr>
        <w:t xml:space="preserve"> en logistiek omtrent inleiding</w:t>
      </w:r>
      <w:r w:rsidRPr="00CF647F">
        <w:rPr>
          <w:rFonts w:ascii="Arial" w:hAnsi="Arial" w:cs="Arial"/>
        </w:rPr>
        <w:t>. Indien gewenst strippen</w:t>
      </w:r>
      <w:r>
        <w:rPr>
          <w:rFonts w:ascii="Arial" w:hAnsi="Arial" w:cs="Arial"/>
        </w:rPr>
        <w:t>.</w:t>
      </w:r>
    </w:p>
    <w:p w14:paraId="0A1AF4AA" w14:textId="77777777" w:rsidR="00096449" w:rsidRPr="00A71C6B" w:rsidRDefault="00096449" w:rsidP="00096449">
      <w:pPr>
        <w:spacing w:after="0" w:line="240" w:lineRule="auto"/>
        <w:rPr>
          <w:rFonts w:ascii="Arial" w:hAnsi="Arial" w:cs="Arial"/>
        </w:rPr>
      </w:pPr>
    </w:p>
    <w:p w14:paraId="4728D38E" w14:textId="77777777" w:rsidR="00096449" w:rsidRDefault="00096449" w:rsidP="00096449">
      <w:pPr>
        <w:pStyle w:val="Kop2"/>
        <w:spacing w:before="0" w:line="240" w:lineRule="auto"/>
        <w:ind w:left="708" w:hanging="348"/>
        <w:rPr>
          <w:rFonts w:cs="Arial"/>
          <w:sz w:val="22"/>
          <w:szCs w:val="22"/>
        </w:rPr>
      </w:pPr>
      <w:r w:rsidRPr="00A71C6B">
        <w:rPr>
          <w:rFonts w:cs="Arial"/>
          <w:sz w:val="22"/>
          <w:szCs w:val="22"/>
        </w:rPr>
        <w:t xml:space="preserve">Indien bij eerste consult naderende </w:t>
      </w:r>
      <w:proofErr w:type="spellStart"/>
      <w:r w:rsidRPr="00A71C6B">
        <w:rPr>
          <w:rFonts w:cs="Arial"/>
          <w:sz w:val="22"/>
          <w:szCs w:val="22"/>
        </w:rPr>
        <w:t>serotiniteit</w:t>
      </w:r>
      <w:proofErr w:type="spellEnd"/>
      <w:r w:rsidRPr="00A71C6B">
        <w:rPr>
          <w:rFonts w:cs="Arial"/>
          <w:sz w:val="22"/>
          <w:szCs w:val="22"/>
        </w:rPr>
        <w:t xml:space="preserve"> alle controles </w:t>
      </w:r>
      <w:r>
        <w:rPr>
          <w:rFonts w:cs="Arial"/>
          <w:sz w:val="22"/>
          <w:szCs w:val="22"/>
        </w:rPr>
        <w:t xml:space="preserve">goed zijn, kan er afgewacht </w:t>
      </w:r>
    </w:p>
    <w:p w14:paraId="0448D877" w14:textId="6B962213" w:rsidR="00096449" w:rsidRPr="00A71C6B" w:rsidRDefault="00096449" w:rsidP="00096449">
      <w:pPr>
        <w:pStyle w:val="Kop2"/>
        <w:spacing w:before="0" w:line="240" w:lineRule="auto"/>
        <w:ind w:left="708" w:hanging="34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A71C6B">
        <w:rPr>
          <w:rFonts w:cs="Arial"/>
          <w:sz w:val="22"/>
          <w:szCs w:val="22"/>
        </w:rPr>
        <w:t xml:space="preserve">orden tot </w:t>
      </w:r>
      <w:r w:rsidR="00F92890">
        <w:rPr>
          <w:rFonts w:cs="Arial"/>
          <w:sz w:val="22"/>
          <w:szCs w:val="22"/>
        </w:rPr>
        <w:t xml:space="preserve">uiterlijk </w:t>
      </w:r>
      <w:r w:rsidRPr="00A71C6B">
        <w:rPr>
          <w:rFonts w:cs="Arial"/>
          <w:sz w:val="22"/>
          <w:szCs w:val="22"/>
        </w:rPr>
        <w:t>42+0 weken</w:t>
      </w:r>
    </w:p>
    <w:p w14:paraId="79A4F397" w14:textId="36A242CD" w:rsidR="00096449" w:rsidRDefault="00096449" w:rsidP="00096449">
      <w:pPr>
        <w:pStyle w:val="Kop2"/>
        <w:numPr>
          <w:ilvl w:val="0"/>
          <w:numId w:val="12"/>
        </w:numPr>
        <w:spacing w:before="0" w:line="240" w:lineRule="auto"/>
        <w:rPr>
          <w:rFonts w:cs="Arial"/>
          <w:sz w:val="22"/>
          <w:szCs w:val="22"/>
        </w:rPr>
      </w:pPr>
      <w:r w:rsidRPr="00A71C6B">
        <w:rPr>
          <w:rFonts w:cs="Arial"/>
          <w:sz w:val="22"/>
          <w:szCs w:val="22"/>
        </w:rPr>
        <w:t xml:space="preserve">Er vindt elke 2-3 dagen in die laatste week een CTG + AFI-meting plaats </w:t>
      </w:r>
    </w:p>
    <w:p w14:paraId="09E97995" w14:textId="66BBC1CF" w:rsidR="00096449" w:rsidRPr="00096449" w:rsidRDefault="00096449" w:rsidP="00096449">
      <w:pPr>
        <w:pStyle w:val="Lijstalinea"/>
        <w:numPr>
          <w:ilvl w:val="0"/>
          <w:numId w:val="12"/>
        </w:numPr>
      </w:pPr>
      <w:proofErr w:type="spellStart"/>
      <w:r>
        <w:rPr>
          <w:rFonts w:ascii="Arial" w:eastAsiaTheme="majorEastAsia" w:hAnsi="Arial" w:cs="Arial"/>
        </w:rPr>
        <w:t>P</w:t>
      </w:r>
      <w:r w:rsidRPr="0004751A">
        <w:rPr>
          <w:rFonts w:ascii="Arial" w:eastAsiaTheme="majorEastAsia" w:hAnsi="Arial" w:cs="Arial"/>
        </w:rPr>
        <w:t>riming</w:t>
      </w:r>
      <w:proofErr w:type="spellEnd"/>
      <w:r w:rsidRPr="0004751A">
        <w:rPr>
          <w:rFonts w:ascii="Arial" w:eastAsiaTheme="majorEastAsia" w:hAnsi="Arial" w:cs="Arial"/>
        </w:rPr>
        <w:t xml:space="preserve"> </w:t>
      </w:r>
      <w:r>
        <w:rPr>
          <w:rFonts w:ascii="Arial" w:eastAsiaTheme="majorEastAsia" w:hAnsi="Arial" w:cs="Arial"/>
        </w:rPr>
        <w:t xml:space="preserve">maximum bij </w:t>
      </w:r>
      <w:r w:rsidRPr="0004751A">
        <w:rPr>
          <w:rFonts w:ascii="Arial" w:eastAsiaTheme="majorEastAsia" w:hAnsi="Arial" w:cs="Arial"/>
        </w:rPr>
        <w:t>41+6 weken</w:t>
      </w:r>
      <w:r>
        <w:rPr>
          <w:rFonts w:ascii="Arial" w:eastAsiaTheme="majorEastAsia" w:hAnsi="Arial" w:cs="Arial"/>
        </w:rPr>
        <w:t>, inleiding maximum bij 42+0 weken</w:t>
      </w:r>
    </w:p>
    <w:p w14:paraId="4821E80F" w14:textId="52A98697" w:rsidR="00096449" w:rsidRPr="00096449" w:rsidRDefault="00096449" w:rsidP="00096449">
      <w:pPr>
        <w:pStyle w:val="Kop2"/>
        <w:spacing w:before="100" w:beforeAutospacing="1" w:line="240" w:lineRule="auto"/>
        <w:ind w:left="360"/>
        <w:rPr>
          <w:rFonts w:cs="Arial"/>
          <w:bCs/>
          <w:sz w:val="22"/>
          <w:szCs w:val="22"/>
        </w:rPr>
      </w:pPr>
      <w:r w:rsidRPr="00096449">
        <w:rPr>
          <w:rFonts w:cs="Arial"/>
          <w:bCs/>
          <w:sz w:val="22"/>
          <w:szCs w:val="22"/>
          <w:u w:val="single"/>
        </w:rPr>
        <w:t>Overname van zorg door de 2e lijn</w:t>
      </w:r>
      <w:r w:rsidRPr="00096449">
        <w:rPr>
          <w:rFonts w:cs="Arial"/>
          <w:bCs/>
          <w:sz w:val="22"/>
          <w:szCs w:val="22"/>
        </w:rPr>
        <w:t xml:space="preserve"> bij:</w:t>
      </w:r>
    </w:p>
    <w:p w14:paraId="57D05932" w14:textId="533F6A3B" w:rsidR="00096449" w:rsidRPr="00D666FE" w:rsidRDefault="00096449" w:rsidP="00D666FE">
      <w:pPr>
        <w:pStyle w:val="Lijstalinea"/>
        <w:numPr>
          <w:ilvl w:val="0"/>
          <w:numId w:val="26"/>
        </w:numPr>
        <w:spacing w:after="0" w:line="240" w:lineRule="auto"/>
        <w:rPr>
          <w:rFonts w:ascii="Arial" w:eastAsiaTheme="majorEastAsia" w:hAnsi="Arial" w:cs="Arial"/>
        </w:rPr>
      </w:pPr>
      <w:r w:rsidRPr="00D666FE">
        <w:rPr>
          <w:rFonts w:ascii="Arial" w:eastAsiaTheme="majorEastAsia" w:hAnsi="Arial" w:cs="Arial"/>
        </w:rPr>
        <w:t>Minder leven voelen</w:t>
      </w:r>
    </w:p>
    <w:p w14:paraId="6EFAB385" w14:textId="00F7E4F5" w:rsidR="00096449" w:rsidRPr="00D666FE" w:rsidRDefault="00096449" w:rsidP="00D666FE">
      <w:pPr>
        <w:pStyle w:val="Lijstalinea"/>
        <w:numPr>
          <w:ilvl w:val="0"/>
          <w:numId w:val="26"/>
        </w:numPr>
        <w:spacing w:after="0" w:line="240" w:lineRule="auto"/>
        <w:rPr>
          <w:rFonts w:ascii="Arial" w:eastAsiaTheme="majorEastAsia" w:hAnsi="Arial" w:cs="Arial"/>
        </w:rPr>
      </w:pPr>
      <w:proofErr w:type="spellStart"/>
      <w:r w:rsidRPr="00D666FE">
        <w:rPr>
          <w:rFonts w:ascii="Arial" w:eastAsiaTheme="majorEastAsia" w:hAnsi="Arial" w:cs="Arial"/>
        </w:rPr>
        <w:t>Oligohydramnion</w:t>
      </w:r>
      <w:proofErr w:type="spellEnd"/>
      <w:r w:rsidRPr="00D666FE">
        <w:rPr>
          <w:rFonts w:ascii="Arial" w:eastAsiaTheme="majorEastAsia" w:hAnsi="Arial" w:cs="Arial"/>
        </w:rPr>
        <w:t xml:space="preserve"> (AFI&lt;5): CAVE IUGR</w:t>
      </w:r>
    </w:p>
    <w:p w14:paraId="22C5E5C9" w14:textId="73B5A3F3" w:rsidR="00096449" w:rsidRPr="00D666FE" w:rsidRDefault="00096449" w:rsidP="00D666FE">
      <w:pPr>
        <w:pStyle w:val="Lijstalinea"/>
        <w:numPr>
          <w:ilvl w:val="0"/>
          <w:numId w:val="26"/>
        </w:numPr>
        <w:spacing w:after="0" w:line="240" w:lineRule="auto"/>
        <w:rPr>
          <w:rFonts w:ascii="Arial" w:eastAsiaTheme="majorEastAsia" w:hAnsi="Arial" w:cs="Arial"/>
        </w:rPr>
      </w:pPr>
      <w:r w:rsidRPr="00D666FE">
        <w:rPr>
          <w:rFonts w:ascii="Arial" w:eastAsiaTheme="majorEastAsia" w:hAnsi="Arial" w:cs="Arial"/>
        </w:rPr>
        <w:t>CTG-afwijkingen</w:t>
      </w:r>
    </w:p>
    <w:p w14:paraId="44AF09E8" w14:textId="77777777" w:rsidR="00096449" w:rsidRDefault="00096449" w:rsidP="008E00FE">
      <w:pPr>
        <w:spacing w:after="0" w:line="240" w:lineRule="auto"/>
        <w:ind w:left="708" w:hanging="708"/>
        <w:rPr>
          <w:rFonts w:ascii="Arial" w:eastAsiaTheme="majorEastAsia" w:hAnsi="Arial" w:cs="Arial"/>
          <w:b/>
        </w:rPr>
      </w:pPr>
    </w:p>
    <w:p w14:paraId="27718E0E" w14:textId="6B8A26B6" w:rsidR="00D666FE" w:rsidRPr="00D666FE" w:rsidRDefault="00D666FE" w:rsidP="00D666FE">
      <w:pPr>
        <w:pStyle w:val="Lijstalinea"/>
        <w:numPr>
          <w:ilvl w:val="0"/>
          <w:numId w:val="29"/>
        </w:numPr>
        <w:spacing w:after="0" w:line="240" w:lineRule="auto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>Inleiding</w:t>
      </w:r>
    </w:p>
    <w:p w14:paraId="19B385C8" w14:textId="330DC30C" w:rsidR="00946849" w:rsidRDefault="00D666FE" w:rsidP="008E00FE">
      <w:pPr>
        <w:spacing w:after="0" w:line="240" w:lineRule="auto"/>
        <w:ind w:left="708" w:hanging="708"/>
        <w:rPr>
          <w:rFonts w:ascii="Arial" w:eastAsiaTheme="majorEastAsia" w:hAnsi="Arial" w:cs="Arial"/>
          <w:b/>
        </w:rPr>
      </w:pPr>
      <w:r>
        <w:rPr>
          <w:rFonts w:ascii="Arial" w:eastAsiaTheme="majorEastAsia" w:hAnsi="Arial" w:cs="Arial"/>
          <w:b/>
        </w:rPr>
        <w:t xml:space="preserve">A. </w:t>
      </w:r>
      <w:r w:rsidR="00B078BD" w:rsidRPr="00A71C6B">
        <w:rPr>
          <w:rFonts w:ascii="Arial" w:eastAsiaTheme="majorEastAsia" w:hAnsi="Arial" w:cs="Arial"/>
          <w:b/>
        </w:rPr>
        <w:t xml:space="preserve">Inleiden bij 41 weken geïndiceerd </w:t>
      </w:r>
    </w:p>
    <w:p w14:paraId="5FC502CB" w14:textId="10BE90F0" w:rsidR="00B078BD" w:rsidRPr="00A71C6B" w:rsidRDefault="008E00FE" w:rsidP="008E00FE">
      <w:pPr>
        <w:spacing w:after="0" w:line="240" w:lineRule="auto"/>
        <w:ind w:left="708" w:hanging="708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i.v.m.</w:t>
      </w:r>
      <w:r w:rsidR="00B078BD" w:rsidRPr="00A71C6B">
        <w:rPr>
          <w:rFonts w:ascii="Arial" w:eastAsiaTheme="majorEastAsia" w:hAnsi="Arial" w:cs="Arial"/>
        </w:rPr>
        <w:t xml:space="preserve"> aanwezige risicofactoren</w:t>
      </w:r>
      <w:r w:rsidR="00096449">
        <w:rPr>
          <w:rFonts w:ascii="Arial" w:eastAsiaTheme="majorEastAsia" w:hAnsi="Arial" w:cs="Arial"/>
        </w:rPr>
        <w:t>:</w:t>
      </w:r>
    </w:p>
    <w:p w14:paraId="24090D73" w14:textId="4FAC7CA5" w:rsidR="00B078BD" w:rsidRDefault="00B078BD" w:rsidP="00C9666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Theme="majorEastAsia" w:hAnsi="Arial" w:cs="Arial"/>
        </w:rPr>
      </w:pPr>
      <w:r w:rsidRPr="00A71C6B">
        <w:rPr>
          <w:rFonts w:ascii="Arial" w:eastAsiaTheme="majorEastAsia" w:hAnsi="Arial" w:cs="Arial"/>
        </w:rPr>
        <w:t xml:space="preserve">Diabetes </w:t>
      </w:r>
      <w:proofErr w:type="spellStart"/>
      <w:r w:rsidRPr="00A71C6B">
        <w:rPr>
          <w:rFonts w:ascii="Arial" w:eastAsiaTheme="majorEastAsia" w:hAnsi="Arial" w:cs="Arial"/>
        </w:rPr>
        <w:t>gravidarum</w:t>
      </w:r>
      <w:proofErr w:type="spellEnd"/>
      <w:r w:rsidRPr="00A71C6B">
        <w:rPr>
          <w:rFonts w:ascii="Arial" w:eastAsiaTheme="majorEastAsia" w:hAnsi="Arial" w:cs="Arial"/>
        </w:rPr>
        <w:t xml:space="preserve"> met dieet </w:t>
      </w:r>
    </w:p>
    <w:p w14:paraId="3C5BCDC8" w14:textId="35C69562" w:rsidR="001E7961" w:rsidRPr="00A71C6B" w:rsidRDefault="001E7961" w:rsidP="00C9666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BMI&gt; 40</w:t>
      </w:r>
    </w:p>
    <w:p w14:paraId="427DF56C" w14:textId="06B873E6" w:rsidR="00B078BD" w:rsidRPr="00096449" w:rsidRDefault="00B078BD" w:rsidP="00CF647F">
      <w:pPr>
        <w:spacing w:after="0" w:line="240" w:lineRule="auto"/>
        <w:rPr>
          <w:rFonts w:ascii="Arial" w:eastAsiaTheme="majorEastAsia" w:hAnsi="Arial" w:cs="Arial"/>
        </w:rPr>
      </w:pPr>
      <w:r w:rsidRPr="00096449">
        <w:rPr>
          <w:rFonts w:ascii="Arial" w:eastAsiaTheme="majorEastAsia" w:hAnsi="Arial" w:cs="Arial"/>
        </w:rPr>
        <w:t>Regulier consult 2</w:t>
      </w:r>
      <w:r w:rsidRPr="00096449">
        <w:rPr>
          <w:rFonts w:ascii="Arial" w:eastAsiaTheme="majorEastAsia" w:hAnsi="Arial" w:cs="Arial"/>
          <w:vertAlign w:val="superscript"/>
        </w:rPr>
        <w:t>e</w:t>
      </w:r>
      <w:r w:rsidRPr="00096449">
        <w:rPr>
          <w:rFonts w:ascii="Arial" w:eastAsiaTheme="majorEastAsia" w:hAnsi="Arial" w:cs="Arial"/>
        </w:rPr>
        <w:t xml:space="preserve"> lijn bij uiterlijk </w:t>
      </w:r>
      <w:r w:rsidRPr="00096449">
        <w:rPr>
          <w:rFonts w:ascii="Arial" w:eastAsiaTheme="majorEastAsia" w:hAnsi="Arial" w:cs="Arial"/>
          <w:b/>
          <w:bCs/>
        </w:rPr>
        <w:t xml:space="preserve">40+4 </w:t>
      </w:r>
      <w:r w:rsidRPr="00096449">
        <w:rPr>
          <w:rFonts w:ascii="Arial" w:eastAsiaTheme="majorEastAsia" w:hAnsi="Arial" w:cs="Arial"/>
        </w:rPr>
        <w:t>weken</w:t>
      </w:r>
      <w:r w:rsidR="00C9666A" w:rsidRPr="00096449">
        <w:rPr>
          <w:rFonts w:ascii="Arial" w:eastAsiaTheme="majorEastAsia" w:hAnsi="Arial" w:cs="Arial"/>
        </w:rPr>
        <w:t xml:space="preserve"> (zonder CTG of AFI-</w:t>
      </w:r>
      <w:r w:rsidRPr="00096449">
        <w:rPr>
          <w:rFonts w:ascii="Arial" w:eastAsiaTheme="majorEastAsia" w:hAnsi="Arial" w:cs="Arial"/>
        </w:rPr>
        <w:t xml:space="preserve">controle)  </w:t>
      </w:r>
    </w:p>
    <w:p w14:paraId="42EDFFA0" w14:textId="0534FE20" w:rsidR="00946849" w:rsidRDefault="00D666FE" w:rsidP="008E00FE">
      <w:pPr>
        <w:spacing w:before="100" w:beforeAutospacing="1" w:after="0" w:line="240" w:lineRule="auto"/>
        <w:ind w:left="708" w:hanging="708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b/>
          <w:bCs/>
        </w:rPr>
        <w:t xml:space="preserve">B. </w:t>
      </w:r>
      <w:r w:rsidR="00B078BD" w:rsidRPr="005E4864">
        <w:rPr>
          <w:rFonts w:ascii="Arial" w:eastAsiaTheme="majorEastAsia" w:hAnsi="Arial" w:cs="Arial"/>
          <w:b/>
          <w:bCs/>
        </w:rPr>
        <w:t>Inleiden overwegen bij 41 weken</w:t>
      </w:r>
      <w:r w:rsidR="00B078BD">
        <w:rPr>
          <w:rFonts w:ascii="Arial" w:eastAsiaTheme="majorEastAsia" w:hAnsi="Arial" w:cs="Arial"/>
        </w:rPr>
        <w:t xml:space="preserve"> </w:t>
      </w:r>
    </w:p>
    <w:p w14:paraId="753D148F" w14:textId="78020178" w:rsidR="00B078BD" w:rsidRDefault="008E00FE" w:rsidP="00946849">
      <w:pPr>
        <w:spacing w:after="0" w:line="240" w:lineRule="auto"/>
        <w:ind w:left="708" w:hanging="708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i.v.m.</w:t>
      </w:r>
      <w:r w:rsidR="00B078BD">
        <w:rPr>
          <w:rFonts w:ascii="Arial" w:eastAsiaTheme="majorEastAsia" w:hAnsi="Arial" w:cs="Arial"/>
        </w:rPr>
        <w:t xml:space="preserve"> mogelijk verhoogd risico bij afwachten:</w:t>
      </w:r>
    </w:p>
    <w:p w14:paraId="434ABA78" w14:textId="1E5D9B9B" w:rsidR="00B078BD" w:rsidRDefault="00B078BD" w:rsidP="00C9666A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Theme="majorEastAsia" w:hAnsi="Arial" w:cs="Arial"/>
        </w:rPr>
      </w:pPr>
      <w:r w:rsidRPr="00A71C6B">
        <w:rPr>
          <w:rFonts w:ascii="Arial" w:eastAsiaTheme="majorEastAsia" w:hAnsi="Arial" w:cs="Arial"/>
        </w:rPr>
        <w:t xml:space="preserve">Maternale leeftijd </w:t>
      </w:r>
      <w:r w:rsidR="00CF647F" w:rsidRPr="002B7219">
        <w:rPr>
          <w:rFonts w:ascii="Arial" w:eastAsiaTheme="majorEastAsia" w:hAnsi="Arial" w:cs="Arial"/>
        </w:rPr>
        <w:t xml:space="preserve">bij start zwangerschap </w:t>
      </w:r>
      <w:r w:rsidRPr="002B7219">
        <w:rPr>
          <w:rFonts w:ascii="Arial" w:eastAsiaTheme="majorEastAsia" w:hAnsi="Arial" w:cs="Arial"/>
        </w:rPr>
        <w:t xml:space="preserve">&gt; 40 </w:t>
      </w:r>
      <w:r w:rsidRPr="00A71C6B">
        <w:rPr>
          <w:rFonts w:ascii="Arial" w:eastAsiaTheme="majorEastAsia" w:hAnsi="Arial" w:cs="Arial"/>
        </w:rPr>
        <w:t xml:space="preserve">jaar </w:t>
      </w:r>
    </w:p>
    <w:p w14:paraId="08275C55" w14:textId="029848E8" w:rsidR="001E7961" w:rsidRDefault="001E7961" w:rsidP="00C9666A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Roken</w:t>
      </w:r>
    </w:p>
    <w:p w14:paraId="24E065A3" w14:textId="128A5733" w:rsidR="00B078BD" w:rsidRPr="00096449" w:rsidRDefault="00B078BD" w:rsidP="00CF647F">
      <w:pPr>
        <w:spacing w:after="0" w:line="240" w:lineRule="auto"/>
        <w:rPr>
          <w:rFonts w:ascii="Arial" w:eastAsiaTheme="majorEastAsia" w:hAnsi="Arial" w:cs="Arial"/>
        </w:rPr>
      </w:pPr>
      <w:r w:rsidRPr="00096449">
        <w:rPr>
          <w:rFonts w:ascii="Arial" w:eastAsiaTheme="majorEastAsia" w:hAnsi="Arial" w:cs="Arial"/>
        </w:rPr>
        <w:t>Regulier consult 2</w:t>
      </w:r>
      <w:r w:rsidRPr="00096449">
        <w:rPr>
          <w:rFonts w:ascii="Arial" w:eastAsiaTheme="majorEastAsia" w:hAnsi="Arial" w:cs="Arial"/>
          <w:vertAlign w:val="superscript"/>
        </w:rPr>
        <w:t>e</w:t>
      </w:r>
      <w:r w:rsidRPr="00096449">
        <w:rPr>
          <w:rFonts w:ascii="Arial" w:eastAsiaTheme="majorEastAsia" w:hAnsi="Arial" w:cs="Arial"/>
        </w:rPr>
        <w:t xml:space="preserve"> lijn bij uiterlijk </w:t>
      </w:r>
      <w:r w:rsidRPr="00096449">
        <w:rPr>
          <w:rFonts w:ascii="Arial" w:eastAsiaTheme="majorEastAsia" w:hAnsi="Arial" w:cs="Arial"/>
          <w:b/>
          <w:bCs/>
        </w:rPr>
        <w:t xml:space="preserve">40+4 </w:t>
      </w:r>
      <w:r w:rsidRPr="00096449">
        <w:rPr>
          <w:rFonts w:ascii="Arial" w:eastAsiaTheme="majorEastAsia" w:hAnsi="Arial" w:cs="Arial"/>
        </w:rPr>
        <w:t xml:space="preserve">weken indien inleiding gewenst (zonder </w:t>
      </w:r>
      <w:r w:rsidR="00C9666A" w:rsidRPr="00096449">
        <w:rPr>
          <w:rFonts w:ascii="Arial" w:eastAsiaTheme="majorEastAsia" w:hAnsi="Arial" w:cs="Arial"/>
        </w:rPr>
        <w:t>CTG of AFI-</w:t>
      </w:r>
      <w:r w:rsidRPr="00096449">
        <w:rPr>
          <w:rFonts w:ascii="Arial" w:eastAsiaTheme="majorEastAsia" w:hAnsi="Arial" w:cs="Arial"/>
        </w:rPr>
        <w:t xml:space="preserve">controle)  </w:t>
      </w:r>
    </w:p>
    <w:p w14:paraId="4FA7E219" w14:textId="1CBF220E" w:rsidR="00B078BD" w:rsidRDefault="00D666FE" w:rsidP="00B078BD">
      <w:pPr>
        <w:pStyle w:val="Lijstalinea"/>
        <w:spacing w:before="100" w:beforeAutospacing="1" w:after="0" w:line="240" w:lineRule="auto"/>
        <w:ind w:left="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b/>
        </w:rPr>
        <w:t xml:space="preserve">C. </w:t>
      </w:r>
      <w:r w:rsidR="00B078BD" w:rsidRPr="00A71C6B">
        <w:rPr>
          <w:rFonts w:ascii="Arial" w:eastAsiaTheme="majorEastAsia" w:hAnsi="Arial" w:cs="Arial"/>
          <w:b/>
        </w:rPr>
        <w:t>Wens tot inleiding</w:t>
      </w:r>
      <w:r w:rsidR="00B078BD" w:rsidRPr="00A71C6B">
        <w:rPr>
          <w:rFonts w:ascii="Arial" w:eastAsiaTheme="majorEastAsia" w:hAnsi="Arial" w:cs="Arial"/>
        </w:rPr>
        <w:t xml:space="preserve"> vanaf 41 weken:</w:t>
      </w:r>
    </w:p>
    <w:p w14:paraId="7699C8A6" w14:textId="5AA29F9A" w:rsidR="00B078BD" w:rsidRPr="00096449" w:rsidRDefault="00B078BD" w:rsidP="00CF647F">
      <w:pPr>
        <w:spacing w:after="0" w:line="240" w:lineRule="auto"/>
        <w:rPr>
          <w:rFonts w:ascii="Arial" w:eastAsiaTheme="majorEastAsia" w:hAnsi="Arial" w:cs="Arial"/>
        </w:rPr>
      </w:pPr>
      <w:r w:rsidRPr="00096449">
        <w:rPr>
          <w:rFonts w:ascii="Arial" w:eastAsiaTheme="majorEastAsia" w:hAnsi="Arial" w:cs="Arial"/>
        </w:rPr>
        <w:t>Regulier</w:t>
      </w:r>
      <w:r w:rsidRPr="00096449">
        <w:rPr>
          <w:rFonts w:ascii="Arial" w:eastAsiaTheme="majorEastAsia" w:hAnsi="Arial" w:cs="Arial"/>
          <w:b/>
        </w:rPr>
        <w:t xml:space="preserve"> </w:t>
      </w:r>
      <w:r w:rsidRPr="00096449">
        <w:rPr>
          <w:rFonts w:ascii="Arial" w:eastAsiaTheme="majorEastAsia" w:hAnsi="Arial" w:cs="Arial"/>
        </w:rPr>
        <w:t>consult 2</w:t>
      </w:r>
      <w:r w:rsidRPr="00096449">
        <w:rPr>
          <w:rFonts w:ascii="Arial" w:eastAsiaTheme="majorEastAsia" w:hAnsi="Arial" w:cs="Arial"/>
          <w:vertAlign w:val="superscript"/>
        </w:rPr>
        <w:t>e</w:t>
      </w:r>
      <w:r w:rsidRPr="00096449">
        <w:rPr>
          <w:rFonts w:ascii="Arial" w:eastAsiaTheme="majorEastAsia" w:hAnsi="Arial" w:cs="Arial"/>
        </w:rPr>
        <w:t xml:space="preserve"> </w:t>
      </w:r>
      <w:r w:rsidR="00C9666A" w:rsidRPr="00096449">
        <w:rPr>
          <w:rFonts w:ascii="Arial" w:eastAsiaTheme="majorEastAsia" w:hAnsi="Arial" w:cs="Arial"/>
        </w:rPr>
        <w:t>lijn bij uiterlijk</w:t>
      </w:r>
      <w:r w:rsidRPr="00096449">
        <w:rPr>
          <w:rFonts w:ascii="Arial" w:eastAsiaTheme="majorEastAsia" w:hAnsi="Arial" w:cs="Arial"/>
        </w:rPr>
        <w:t xml:space="preserve"> </w:t>
      </w:r>
      <w:r w:rsidRPr="00096449">
        <w:rPr>
          <w:rFonts w:ascii="Arial" w:eastAsiaTheme="majorEastAsia" w:hAnsi="Arial" w:cs="Arial"/>
          <w:b/>
          <w:bCs/>
        </w:rPr>
        <w:t xml:space="preserve">40+4 </w:t>
      </w:r>
      <w:r w:rsidRPr="00096449">
        <w:rPr>
          <w:rFonts w:ascii="Arial" w:eastAsiaTheme="majorEastAsia" w:hAnsi="Arial" w:cs="Arial"/>
        </w:rPr>
        <w:t>weken</w:t>
      </w:r>
      <w:r w:rsidRPr="00096449">
        <w:rPr>
          <w:rFonts w:ascii="Arial" w:eastAsiaTheme="majorEastAsia" w:hAnsi="Arial" w:cs="Arial"/>
          <w:b/>
          <w:bCs/>
        </w:rPr>
        <w:t xml:space="preserve"> </w:t>
      </w:r>
      <w:r w:rsidRPr="00096449">
        <w:rPr>
          <w:rFonts w:ascii="Arial" w:eastAsiaTheme="majorEastAsia" w:hAnsi="Arial" w:cs="Arial"/>
        </w:rPr>
        <w:t>(zonder CTG of AFI controle).</w:t>
      </w:r>
    </w:p>
    <w:p w14:paraId="2BD1B462" w14:textId="2701DA7C" w:rsidR="00616BB8" w:rsidRDefault="00616BB8" w:rsidP="008E00FE">
      <w:pPr>
        <w:pStyle w:val="Lijstalinea"/>
        <w:spacing w:before="100" w:beforeAutospacing="1" w:after="0" w:line="240" w:lineRule="auto"/>
        <w:ind w:left="1416"/>
        <w:rPr>
          <w:rFonts w:ascii="Arial" w:eastAsiaTheme="majorEastAsia" w:hAnsi="Arial" w:cs="Arial"/>
        </w:rPr>
      </w:pPr>
    </w:p>
    <w:p w14:paraId="435CC142" w14:textId="77777777" w:rsidR="00616BB8" w:rsidRPr="00096449" w:rsidRDefault="00616BB8" w:rsidP="00616BB8">
      <w:pPr>
        <w:pStyle w:val="Lijstalinea"/>
        <w:spacing w:before="100" w:beforeAutospacing="1" w:after="0" w:line="240" w:lineRule="auto"/>
        <w:ind w:left="0"/>
        <w:rPr>
          <w:rFonts w:ascii="Arial" w:hAnsi="Arial" w:cs="Arial"/>
          <w:bCs/>
        </w:rPr>
      </w:pPr>
      <w:r w:rsidRPr="00096449">
        <w:rPr>
          <w:rFonts w:ascii="Arial" w:hAnsi="Arial" w:cs="Arial"/>
          <w:bCs/>
        </w:rPr>
        <w:t xml:space="preserve">Inplannen van afspraak: </w:t>
      </w:r>
      <w:r w:rsidRPr="00096449">
        <w:rPr>
          <w:rFonts w:ascii="Arial" w:eastAsiaTheme="majorEastAsia" w:hAnsi="Arial" w:cs="Arial"/>
          <w:bCs/>
          <w:sz w:val="16"/>
          <w:szCs w:val="16"/>
        </w:rPr>
        <w:t xml:space="preserve"> </w:t>
      </w:r>
    </w:p>
    <w:p w14:paraId="586EE382" w14:textId="6E5F6E38" w:rsidR="00616BB8" w:rsidRDefault="00616BB8" w:rsidP="00616BB8">
      <w:pPr>
        <w:spacing w:after="0" w:line="240" w:lineRule="auto"/>
        <w:rPr>
          <w:rFonts w:ascii="Arial" w:hAnsi="Arial" w:cs="Arial"/>
        </w:rPr>
      </w:pPr>
      <w:r w:rsidRPr="001F764F">
        <w:rPr>
          <w:rFonts w:ascii="Arial" w:eastAsiaTheme="majorEastAsia" w:hAnsi="Arial" w:cs="Arial"/>
        </w:rPr>
        <w:t xml:space="preserve">Doel van de afspraak is: </w:t>
      </w:r>
      <w:r>
        <w:rPr>
          <w:rFonts w:ascii="Arial" w:hAnsi="Arial" w:cs="Arial"/>
        </w:rPr>
        <w:t>i</w:t>
      </w:r>
      <w:r w:rsidRPr="001F764F">
        <w:rPr>
          <w:rFonts w:ascii="Arial" w:hAnsi="Arial" w:cs="Arial"/>
        </w:rPr>
        <w:t xml:space="preserve">nformatieverstrekking ten aanzien van eventuele inleiding, </w:t>
      </w:r>
    </w:p>
    <w:p w14:paraId="0D279A72" w14:textId="6170A1E8" w:rsidR="00616BB8" w:rsidRDefault="00616BB8" w:rsidP="00616BB8">
      <w:pPr>
        <w:spacing w:after="0" w:line="240" w:lineRule="auto"/>
        <w:rPr>
          <w:rFonts w:ascii="Arial" w:hAnsi="Arial" w:cs="Arial"/>
        </w:rPr>
      </w:pPr>
      <w:r w:rsidRPr="002B7219">
        <w:rPr>
          <w:rFonts w:ascii="Arial" w:hAnsi="Arial" w:cs="Arial"/>
        </w:rPr>
        <w:t xml:space="preserve">Bij </w:t>
      </w:r>
      <w:r w:rsidR="00CF647F" w:rsidRPr="002B7219">
        <w:rPr>
          <w:rFonts w:ascii="Arial" w:hAnsi="Arial" w:cs="Arial"/>
        </w:rPr>
        <w:t xml:space="preserve">regulier consult </w:t>
      </w:r>
      <w:r w:rsidRPr="002B7219">
        <w:rPr>
          <w:rFonts w:ascii="Arial" w:hAnsi="Arial" w:cs="Arial"/>
        </w:rPr>
        <w:t xml:space="preserve">zal geen CTG of AFI meting plaatsvinden. </w:t>
      </w:r>
      <w:r w:rsidR="00F92890">
        <w:rPr>
          <w:rFonts w:ascii="Arial" w:hAnsi="Arial" w:cs="Arial"/>
        </w:rPr>
        <w:t>V</w:t>
      </w:r>
      <w:r w:rsidR="00D666FE">
        <w:rPr>
          <w:rFonts w:ascii="Arial" w:hAnsi="Arial" w:cs="Arial"/>
        </w:rPr>
        <w:t>aginaal touch</w:t>
      </w:r>
      <w:r w:rsidR="00F92890">
        <w:rPr>
          <w:rFonts w:ascii="Arial" w:hAnsi="Arial" w:cs="Arial"/>
        </w:rPr>
        <w:t>er</w:t>
      </w:r>
      <w:r w:rsidR="00D666FE">
        <w:rPr>
          <w:rFonts w:ascii="Arial" w:hAnsi="Arial" w:cs="Arial"/>
        </w:rPr>
        <w:t xml:space="preserve"> </w:t>
      </w:r>
      <w:r w:rsidR="00F92890">
        <w:rPr>
          <w:rFonts w:ascii="Arial" w:hAnsi="Arial" w:cs="Arial"/>
        </w:rPr>
        <w:t xml:space="preserve">wordt verricht </w:t>
      </w:r>
      <w:r w:rsidR="00D666FE">
        <w:rPr>
          <w:rFonts w:ascii="Arial" w:hAnsi="Arial" w:cs="Arial"/>
        </w:rPr>
        <w:t xml:space="preserve">ter beoordeling van de Bisshopscore en logistiek omtrent de </w:t>
      </w:r>
      <w:r w:rsidRPr="002B7219">
        <w:rPr>
          <w:rFonts w:ascii="Arial" w:hAnsi="Arial" w:cs="Arial"/>
        </w:rPr>
        <w:t xml:space="preserve">inleiding. </w:t>
      </w:r>
    </w:p>
    <w:p w14:paraId="082550B4" w14:textId="4113FB3A" w:rsidR="002B7219" w:rsidRPr="002B7219" w:rsidRDefault="002B7219" w:rsidP="002B7219">
      <w:pPr>
        <w:spacing w:before="100" w:beforeAutospacing="1" w:after="0" w:line="240" w:lineRule="auto"/>
        <w:rPr>
          <w:rFonts w:ascii="Arial" w:eastAsiaTheme="majorEastAsia" w:hAnsi="Arial" w:cs="Arial"/>
        </w:rPr>
      </w:pPr>
      <w:r w:rsidRPr="002B7219">
        <w:rPr>
          <w:rFonts w:ascii="Arial" w:eastAsiaTheme="majorEastAsia" w:hAnsi="Arial" w:cs="Arial"/>
        </w:rPr>
        <w:t>CAVE op tijd bellen voor consult! Wanneer 40+4 weken in het weekend valt, reken</w:t>
      </w:r>
      <w:r w:rsidR="00F92890">
        <w:rPr>
          <w:rFonts w:ascii="Arial" w:eastAsiaTheme="majorEastAsia" w:hAnsi="Arial" w:cs="Arial"/>
        </w:rPr>
        <w:t>ing</w:t>
      </w:r>
      <w:r w:rsidRPr="002B7219">
        <w:rPr>
          <w:rFonts w:ascii="Arial" w:eastAsiaTheme="majorEastAsia" w:hAnsi="Arial" w:cs="Arial"/>
        </w:rPr>
        <w:t xml:space="preserve"> houden met planningsmogelijkheid van poli en verloskamer. Indien 40+4 weken in het weekend valt samen met </w:t>
      </w:r>
      <w:r w:rsidR="002B0248">
        <w:rPr>
          <w:rFonts w:ascii="Arial" w:eastAsiaTheme="majorEastAsia" w:hAnsi="Arial" w:cs="Arial"/>
        </w:rPr>
        <w:t xml:space="preserve">zwangere </w:t>
      </w:r>
      <w:r w:rsidRPr="002B7219">
        <w:rPr>
          <w:rFonts w:ascii="Arial" w:eastAsiaTheme="majorEastAsia" w:hAnsi="Arial" w:cs="Arial"/>
        </w:rPr>
        <w:t xml:space="preserve">overwegen om consult bij 40+2(3)weken voor het weekend of bij 40+5 (6) na het weekend in te plannen. </w:t>
      </w:r>
    </w:p>
    <w:p w14:paraId="64CB9916" w14:textId="1D27E724" w:rsidR="0004751A" w:rsidRPr="004B1503" w:rsidRDefault="0004751A" w:rsidP="004B1503">
      <w:pPr>
        <w:spacing w:after="0" w:line="240" w:lineRule="auto"/>
        <w:rPr>
          <w:rFonts w:ascii="Arial" w:eastAsiaTheme="majorEastAsia" w:hAnsi="Arial" w:cs="Arial"/>
        </w:rPr>
      </w:pPr>
    </w:p>
    <w:p w14:paraId="624BCD36" w14:textId="77777777" w:rsidR="00946849" w:rsidRDefault="00946849">
      <w:pPr>
        <w:rPr>
          <w:rStyle w:val="Kop2Char"/>
          <w:b/>
        </w:rPr>
      </w:pPr>
      <w:r>
        <w:rPr>
          <w:rStyle w:val="Kop2Char"/>
          <w:b/>
        </w:rPr>
        <w:br w:type="page"/>
      </w:r>
    </w:p>
    <w:p w14:paraId="7CFA58ED" w14:textId="5AA76147" w:rsidR="00BE5A27" w:rsidRPr="00A71C6B" w:rsidRDefault="00BE5A27" w:rsidP="0042750B">
      <w:pPr>
        <w:spacing w:before="100" w:beforeAutospacing="1" w:after="0" w:line="240" w:lineRule="auto"/>
        <w:rPr>
          <w:b/>
          <w:bCs/>
          <w:sz w:val="28"/>
          <w:szCs w:val="28"/>
        </w:rPr>
      </w:pPr>
      <w:r w:rsidRPr="00A71C6B">
        <w:rPr>
          <w:rStyle w:val="Kop2Char"/>
          <w:b/>
        </w:rPr>
        <w:lastRenderedPageBreak/>
        <w:t>Ontwikkeld door:</w:t>
      </w:r>
      <w:r w:rsidRPr="00A71C6B">
        <w:rPr>
          <w:b/>
          <w:bCs/>
          <w:sz w:val="28"/>
          <w:szCs w:val="28"/>
        </w:rPr>
        <w:t xml:space="preserve"> </w:t>
      </w:r>
    </w:p>
    <w:p w14:paraId="78C6A101" w14:textId="06B3356A" w:rsidR="00BE5A27" w:rsidRPr="00A71C6B" w:rsidRDefault="00BE5A27" w:rsidP="00C9666A">
      <w:pPr>
        <w:pStyle w:val="Lijstalinea"/>
        <w:numPr>
          <w:ilvl w:val="0"/>
          <w:numId w:val="1"/>
        </w:numPr>
        <w:spacing w:before="100" w:beforeAutospacing="1" w:after="0" w:line="240" w:lineRule="auto"/>
        <w:ind w:left="0" w:firstLine="0"/>
        <w:rPr>
          <w:rFonts w:ascii="Arial" w:hAnsi="Arial" w:cs="Arial"/>
        </w:rPr>
      </w:pPr>
      <w:r w:rsidRPr="00A71C6B">
        <w:rPr>
          <w:rFonts w:ascii="Arial" w:hAnsi="Arial" w:cs="Arial"/>
        </w:rPr>
        <w:t>Fontijn, An (1</w:t>
      </w:r>
      <w:r w:rsidRPr="00A71C6B">
        <w:rPr>
          <w:rFonts w:ascii="Arial" w:hAnsi="Arial" w:cs="Arial"/>
          <w:vertAlign w:val="superscript"/>
        </w:rPr>
        <w:t>e</w:t>
      </w:r>
      <w:r w:rsidRPr="00A71C6B">
        <w:rPr>
          <w:rFonts w:ascii="Arial" w:hAnsi="Arial" w:cs="Arial"/>
        </w:rPr>
        <w:t xml:space="preserve"> </w:t>
      </w:r>
      <w:proofErr w:type="spellStart"/>
      <w:r w:rsidRPr="00A71C6B">
        <w:rPr>
          <w:rFonts w:ascii="Arial" w:hAnsi="Arial" w:cs="Arial"/>
        </w:rPr>
        <w:t>lijns</w:t>
      </w:r>
      <w:proofErr w:type="spellEnd"/>
      <w:r w:rsidRPr="00A71C6B">
        <w:rPr>
          <w:rFonts w:ascii="Arial" w:hAnsi="Arial" w:cs="Arial"/>
        </w:rPr>
        <w:t xml:space="preserve"> verloskundige)</w:t>
      </w:r>
    </w:p>
    <w:p w14:paraId="1DCE7BCD" w14:textId="77777777" w:rsidR="009068BF" w:rsidRDefault="0029259A" w:rsidP="003B31BE">
      <w:pPr>
        <w:pStyle w:val="Lijstalinea"/>
        <w:numPr>
          <w:ilvl w:val="0"/>
          <w:numId w:val="1"/>
        </w:numPr>
        <w:spacing w:before="100" w:beforeAutospacing="1" w:after="0" w:line="240" w:lineRule="auto"/>
        <w:ind w:left="0" w:firstLine="0"/>
        <w:rPr>
          <w:rFonts w:ascii="Arial" w:hAnsi="Arial" w:cs="Arial"/>
        </w:rPr>
      </w:pPr>
      <w:r w:rsidRPr="00A71C6B">
        <w:rPr>
          <w:rFonts w:ascii="Arial" w:hAnsi="Arial" w:cs="Arial"/>
        </w:rPr>
        <w:t xml:space="preserve">Kogels, Eline (klinisch verloskundige Albert Schweitzer </w:t>
      </w:r>
      <w:r w:rsidR="006C2CB2">
        <w:rPr>
          <w:rFonts w:ascii="Arial" w:hAnsi="Arial" w:cs="Arial"/>
        </w:rPr>
        <w:t>z</w:t>
      </w:r>
      <w:r w:rsidRPr="00A71C6B">
        <w:rPr>
          <w:rFonts w:ascii="Arial" w:hAnsi="Arial" w:cs="Arial"/>
        </w:rPr>
        <w:t>iekenhuis)</w:t>
      </w:r>
    </w:p>
    <w:p w14:paraId="298D4771" w14:textId="6E646DA0" w:rsidR="006C2CB2" w:rsidRPr="009068BF" w:rsidRDefault="006C2CB2" w:rsidP="003B31BE">
      <w:pPr>
        <w:pStyle w:val="Lijstalinea"/>
        <w:numPr>
          <w:ilvl w:val="0"/>
          <w:numId w:val="1"/>
        </w:numPr>
        <w:spacing w:before="100" w:beforeAutospacing="1" w:after="0" w:line="240" w:lineRule="auto"/>
        <w:ind w:left="0" w:firstLine="0"/>
        <w:rPr>
          <w:rFonts w:ascii="Arial" w:hAnsi="Arial" w:cs="Arial"/>
        </w:rPr>
      </w:pPr>
      <w:r w:rsidRPr="009068BF">
        <w:rPr>
          <w:rFonts w:ascii="Arial" w:hAnsi="Arial" w:cs="Arial"/>
        </w:rPr>
        <w:t>Hellendoorn, Inez (gynaecoloog Albert Schweitzer ziekenhuis)</w:t>
      </w:r>
    </w:p>
    <w:p w14:paraId="3A7C1ECB" w14:textId="77777777" w:rsidR="00B61549" w:rsidRPr="00A71C6B" w:rsidRDefault="00B61549" w:rsidP="006B16FF">
      <w:pPr>
        <w:pStyle w:val="Kop2"/>
        <w:rPr>
          <w:rStyle w:val="Kop2Char"/>
          <w:b/>
        </w:rPr>
      </w:pPr>
    </w:p>
    <w:p w14:paraId="213BB193" w14:textId="2046284F" w:rsidR="00A22A8A" w:rsidRPr="00A71C6B" w:rsidRDefault="00A22A8A" w:rsidP="006B16FF">
      <w:pPr>
        <w:pStyle w:val="Kop2"/>
        <w:rPr>
          <w:rStyle w:val="Kop2Char"/>
          <w:b/>
        </w:rPr>
      </w:pPr>
      <w:r w:rsidRPr="00A71C6B">
        <w:rPr>
          <w:rStyle w:val="Kop2Char"/>
          <w:b/>
        </w:rPr>
        <w:t>Referenties</w:t>
      </w:r>
    </w:p>
    <w:p w14:paraId="2ADCCC75" w14:textId="77777777" w:rsidR="006C2CB2" w:rsidRDefault="006C2CB2" w:rsidP="006C2CB2">
      <w:pPr>
        <w:rPr>
          <w:rFonts w:ascii="Arial" w:hAnsi="Arial" w:cs="Arial"/>
        </w:rPr>
      </w:pPr>
      <w:r>
        <w:rPr>
          <w:rFonts w:ascii="Arial" w:hAnsi="Arial" w:cs="Arial"/>
        </w:rPr>
        <w:t>Protocol gebaseerd op onderstaande artikelen:</w:t>
      </w:r>
    </w:p>
    <w:p w14:paraId="06DD9BEB" w14:textId="77777777" w:rsidR="006B16FF" w:rsidRPr="006C2CB2" w:rsidRDefault="006B16FF" w:rsidP="006C2CB2">
      <w:pPr>
        <w:rPr>
          <w:rFonts w:ascii="Arial" w:hAnsi="Arial" w:cs="Arial"/>
        </w:rPr>
      </w:pPr>
      <w:r w:rsidRPr="006C2CB2">
        <w:rPr>
          <w:rFonts w:ascii="Arial" w:hAnsi="Arial" w:cs="Arial"/>
        </w:rPr>
        <w:t xml:space="preserve">Keulen </w:t>
      </w:r>
      <w:proofErr w:type="spellStart"/>
      <w:r w:rsidRPr="006C2CB2">
        <w:rPr>
          <w:rFonts w:ascii="Arial" w:hAnsi="Arial" w:cs="Arial"/>
        </w:rPr>
        <w:t>J.k</w:t>
      </w:r>
      <w:proofErr w:type="spellEnd"/>
      <w:r w:rsidRPr="006C2CB2">
        <w:rPr>
          <w:rFonts w:ascii="Arial" w:hAnsi="Arial" w:cs="Arial"/>
        </w:rPr>
        <w:t xml:space="preserve">., Bruinsma A., Kortekaas J.C., van Dillen J., </w:t>
      </w:r>
      <w:proofErr w:type="spellStart"/>
      <w:r w:rsidRPr="006C2CB2">
        <w:rPr>
          <w:rFonts w:ascii="Arial" w:hAnsi="Arial" w:cs="Arial"/>
        </w:rPr>
        <w:t>Bossuyt</w:t>
      </w:r>
      <w:proofErr w:type="spellEnd"/>
      <w:r w:rsidRPr="006C2CB2">
        <w:rPr>
          <w:rFonts w:ascii="Arial" w:hAnsi="Arial" w:cs="Arial"/>
        </w:rPr>
        <w:t xml:space="preserve"> P.M., et al, 2019. </w:t>
      </w:r>
      <w:proofErr w:type="spellStart"/>
      <w:r w:rsidRPr="006C2CB2">
        <w:rPr>
          <w:rFonts w:ascii="Arial" w:hAnsi="Arial" w:cs="Arial"/>
        </w:rPr>
        <w:t>Induction</w:t>
      </w:r>
      <w:proofErr w:type="spellEnd"/>
      <w:r w:rsidRPr="006C2CB2">
        <w:rPr>
          <w:rFonts w:ascii="Arial" w:hAnsi="Arial" w:cs="Arial"/>
        </w:rPr>
        <w:t xml:space="preserve"> of </w:t>
      </w:r>
      <w:proofErr w:type="spellStart"/>
      <w:r w:rsidRPr="006C2CB2">
        <w:rPr>
          <w:rFonts w:ascii="Arial" w:hAnsi="Arial" w:cs="Arial"/>
        </w:rPr>
        <w:t>labour</w:t>
      </w:r>
      <w:proofErr w:type="spellEnd"/>
      <w:r w:rsidRPr="006C2CB2">
        <w:rPr>
          <w:rFonts w:ascii="Arial" w:hAnsi="Arial" w:cs="Arial"/>
        </w:rPr>
        <w:t xml:space="preserve"> at 41 weeks versus </w:t>
      </w:r>
      <w:proofErr w:type="spellStart"/>
      <w:r w:rsidRPr="006C2CB2">
        <w:rPr>
          <w:rFonts w:ascii="Arial" w:hAnsi="Arial" w:cs="Arial"/>
        </w:rPr>
        <w:t>expectant</w:t>
      </w:r>
      <w:proofErr w:type="spellEnd"/>
      <w:r w:rsidRPr="006C2CB2">
        <w:rPr>
          <w:rFonts w:ascii="Arial" w:hAnsi="Arial" w:cs="Arial"/>
        </w:rPr>
        <w:t xml:space="preserve"> management </w:t>
      </w:r>
      <w:proofErr w:type="spellStart"/>
      <w:r w:rsidRPr="006C2CB2">
        <w:rPr>
          <w:rFonts w:ascii="Arial" w:hAnsi="Arial" w:cs="Arial"/>
        </w:rPr>
        <w:t>until</w:t>
      </w:r>
      <w:proofErr w:type="spellEnd"/>
      <w:r w:rsidRPr="006C2CB2">
        <w:rPr>
          <w:rFonts w:ascii="Arial" w:hAnsi="Arial" w:cs="Arial"/>
        </w:rPr>
        <w:t xml:space="preserve"> 42 weeks (INDEX): </w:t>
      </w:r>
      <w:proofErr w:type="spellStart"/>
      <w:r w:rsidRPr="006C2CB2">
        <w:rPr>
          <w:rFonts w:ascii="Arial" w:hAnsi="Arial" w:cs="Arial"/>
        </w:rPr>
        <w:t>multicentre</w:t>
      </w:r>
      <w:proofErr w:type="spellEnd"/>
      <w:r w:rsidRPr="006C2CB2">
        <w:rPr>
          <w:rFonts w:ascii="Arial" w:hAnsi="Arial" w:cs="Arial"/>
        </w:rPr>
        <w:t xml:space="preserve">, </w:t>
      </w:r>
      <w:proofErr w:type="spellStart"/>
      <w:r w:rsidRPr="006C2CB2">
        <w:rPr>
          <w:rFonts w:ascii="Arial" w:hAnsi="Arial" w:cs="Arial"/>
        </w:rPr>
        <w:t>randomised</w:t>
      </w:r>
      <w:proofErr w:type="spellEnd"/>
      <w:r w:rsidRPr="006C2CB2">
        <w:rPr>
          <w:rFonts w:ascii="Arial" w:hAnsi="Arial" w:cs="Arial"/>
        </w:rPr>
        <w:t xml:space="preserve"> non-</w:t>
      </w:r>
      <w:proofErr w:type="spellStart"/>
      <w:r w:rsidRPr="006C2CB2">
        <w:rPr>
          <w:rFonts w:ascii="Arial" w:hAnsi="Arial" w:cs="Arial"/>
        </w:rPr>
        <w:t>inferiority</w:t>
      </w:r>
      <w:proofErr w:type="spellEnd"/>
      <w:r w:rsidRPr="006C2CB2">
        <w:rPr>
          <w:rFonts w:ascii="Arial" w:hAnsi="Arial" w:cs="Arial"/>
        </w:rPr>
        <w:t xml:space="preserve"> trial. BMJ 2019; 364:1344/</w:t>
      </w:r>
      <w:proofErr w:type="spellStart"/>
      <w:r w:rsidRPr="006C2CB2">
        <w:rPr>
          <w:rFonts w:ascii="Arial" w:hAnsi="Arial" w:cs="Arial"/>
        </w:rPr>
        <w:t>doi</w:t>
      </w:r>
      <w:proofErr w:type="spellEnd"/>
      <w:r w:rsidRPr="006C2CB2">
        <w:rPr>
          <w:rFonts w:ascii="Arial" w:hAnsi="Arial" w:cs="Arial"/>
        </w:rPr>
        <w:t>: 10:1136/bmj.1344</w:t>
      </w:r>
    </w:p>
    <w:p w14:paraId="6E26CD33" w14:textId="77777777" w:rsidR="006C2CB2" w:rsidRPr="006C2CB2" w:rsidRDefault="006C2CB2" w:rsidP="006C2CB2">
      <w:pPr>
        <w:rPr>
          <w:rFonts w:ascii="Arial" w:hAnsi="Arial" w:cs="Arial"/>
        </w:rPr>
      </w:pPr>
      <w:r w:rsidRPr="006C2CB2">
        <w:rPr>
          <w:rFonts w:ascii="Arial" w:hAnsi="Arial" w:cs="Arial"/>
        </w:rPr>
        <w:t xml:space="preserve">Keulen J.K., Bruinsma A., Kortekaas J.C., van Dillen J., van der Post  J.A., de Miranda E., 2018. Timing </w:t>
      </w:r>
      <w:proofErr w:type="spellStart"/>
      <w:r w:rsidRPr="006C2CB2">
        <w:rPr>
          <w:rFonts w:ascii="Arial" w:hAnsi="Arial" w:cs="Arial"/>
        </w:rPr>
        <w:t>induction</w:t>
      </w:r>
      <w:proofErr w:type="spellEnd"/>
      <w:r w:rsidRPr="006C2CB2">
        <w:rPr>
          <w:rFonts w:ascii="Arial" w:hAnsi="Arial" w:cs="Arial"/>
        </w:rPr>
        <w:t xml:space="preserve"> of </w:t>
      </w:r>
      <w:proofErr w:type="spellStart"/>
      <w:r w:rsidRPr="006C2CB2">
        <w:rPr>
          <w:rFonts w:ascii="Arial" w:hAnsi="Arial" w:cs="Arial"/>
        </w:rPr>
        <w:t>labour</w:t>
      </w:r>
      <w:proofErr w:type="spellEnd"/>
      <w:r w:rsidRPr="006C2CB2">
        <w:rPr>
          <w:rFonts w:ascii="Arial" w:hAnsi="Arial" w:cs="Arial"/>
        </w:rPr>
        <w:t xml:space="preserve"> at 41 or 42 weeks? A closer look at time frames of </w:t>
      </w:r>
      <w:proofErr w:type="spellStart"/>
      <w:r w:rsidRPr="006C2CB2">
        <w:rPr>
          <w:rFonts w:ascii="Arial" w:hAnsi="Arial" w:cs="Arial"/>
        </w:rPr>
        <w:t>comparison</w:t>
      </w:r>
      <w:proofErr w:type="spellEnd"/>
      <w:r w:rsidRPr="006C2CB2">
        <w:rPr>
          <w:rFonts w:ascii="Arial" w:hAnsi="Arial" w:cs="Arial"/>
        </w:rPr>
        <w:t xml:space="preserve">: a review. </w:t>
      </w:r>
      <w:proofErr w:type="spellStart"/>
      <w:r w:rsidRPr="006C2CB2">
        <w:rPr>
          <w:rFonts w:ascii="Arial" w:hAnsi="Arial" w:cs="Arial"/>
        </w:rPr>
        <w:t>Midwifery</w:t>
      </w:r>
      <w:proofErr w:type="spellEnd"/>
      <w:r w:rsidRPr="006C2CB2">
        <w:rPr>
          <w:rFonts w:ascii="Arial" w:hAnsi="Arial" w:cs="Arial"/>
        </w:rPr>
        <w:t xml:space="preserve"> 66 (2018) 111-118</w:t>
      </w:r>
    </w:p>
    <w:p w14:paraId="7BF9436E" w14:textId="77777777" w:rsidR="006B16FF" w:rsidRPr="006C2CB2" w:rsidRDefault="006B16FF" w:rsidP="006C2CB2">
      <w:pPr>
        <w:ind w:left="-12"/>
        <w:rPr>
          <w:rFonts w:ascii="Arial" w:hAnsi="Arial" w:cs="Arial"/>
        </w:rPr>
      </w:pPr>
      <w:proofErr w:type="spellStart"/>
      <w:r w:rsidRPr="006C2CB2">
        <w:rPr>
          <w:rFonts w:ascii="Arial" w:hAnsi="Arial" w:cs="Arial"/>
        </w:rPr>
        <w:t>Wennerholm</w:t>
      </w:r>
      <w:proofErr w:type="spellEnd"/>
      <w:r w:rsidRPr="006C2CB2">
        <w:rPr>
          <w:rFonts w:ascii="Arial" w:hAnsi="Arial" w:cs="Arial"/>
        </w:rPr>
        <w:t xml:space="preserve"> U.B., </w:t>
      </w:r>
      <w:proofErr w:type="spellStart"/>
      <w:r w:rsidRPr="006C2CB2">
        <w:rPr>
          <w:rFonts w:ascii="Arial" w:hAnsi="Arial" w:cs="Arial"/>
        </w:rPr>
        <w:t>Saltvedt</w:t>
      </w:r>
      <w:proofErr w:type="spellEnd"/>
      <w:r w:rsidRPr="006C2CB2">
        <w:rPr>
          <w:rFonts w:ascii="Arial" w:hAnsi="Arial" w:cs="Arial"/>
        </w:rPr>
        <w:t xml:space="preserve"> S., </w:t>
      </w:r>
      <w:proofErr w:type="spellStart"/>
      <w:r w:rsidRPr="006C2CB2">
        <w:rPr>
          <w:rFonts w:ascii="Arial" w:hAnsi="Arial" w:cs="Arial"/>
        </w:rPr>
        <w:t>Wessenberg</w:t>
      </w:r>
      <w:proofErr w:type="spellEnd"/>
      <w:r w:rsidRPr="006C2CB2">
        <w:rPr>
          <w:rFonts w:ascii="Arial" w:hAnsi="Arial" w:cs="Arial"/>
        </w:rPr>
        <w:t xml:space="preserve"> A., </w:t>
      </w:r>
      <w:proofErr w:type="spellStart"/>
      <w:r w:rsidRPr="006C2CB2">
        <w:rPr>
          <w:rFonts w:ascii="Arial" w:hAnsi="Arial" w:cs="Arial"/>
        </w:rPr>
        <w:t>Alkmark</w:t>
      </w:r>
      <w:proofErr w:type="spellEnd"/>
      <w:r w:rsidRPr="006C2CB2">
        <w:rPr>
          <w:rFonts w:ascii="Arial" w:hAnsi="Arial" w:cs="Arial"/>
        </w:rPr>
        <w:t xml:space="preserve"> M., Bergh C., et al, 2019. </w:t>
      </w:r>
      <w:proofErr w:type="spellStart"/>
      <w:r w:rsidRPr="006C2CB2">
        <w:rPr>
          <w:rFonts w:ascii="Arial" w:hAnsi="Arial" w:cs="Arial"/>
        </w:rPr>
        <w:t>Induction</w:t>
      </w:r>
      <w:proofErr w:type="spellEnd"/>
      <w:r w:rsidRPr="006C2CB2">
        <w:rPr>
          <w:rFonts w:ascii="Arial" w:hAnsi="Arial" w:cs="Arial"/>
        </w:rPr>
        <w:t xml:space="preserve"> of </w:t>
      </w:r>
      <w:proofErr w:type="spellStart"/>
      <w:r w:rsidRPr="006C2CB2">
        <w:rPr>
          <w:rFonts w:ascii="Arial" w:hAnsi="Arial" w:cs="Arial"/>
        </w:rPr>
        <w:t>labour</w:t>
      </w:r>
      <w:proofErr w:type="spellEnd"/>
      <w:r w:rsidRPr="006C2CB2">
        <w:rPr>
          <w:rFonts w:ascii="Arial" w:hAnsi="Arial" w:cs="Arial"/>
        </w:rPr>
        <w:t xml:space="preserve"> at 41 weeks versus </w:t>
      </w:r>
      <w:proofErr w:type="spellStart"/>
      <w:r w:rsidRPr="006C2CB2">
        <w:rPr>
          <w:rFonts w:ascii="Arial" w:hAnsi="Arial" w:cs="Arial"/>
        </w:rPr>
        <w:t>expectant</w:t>
      </w:r>
      <w:proofErr w:type="spellEnd"/>
      <w:r w:rsidRPr="006C2CB2">
        <w:rPr>
          <w:rFonts w:ascii="Arial" w:hAnsi="Arial" w:cs="Arial"/>
        </w:rPr>
        <w:t xml:space="preserve"> management </w:t>
      </w:r>
      <w:proofErr w:type="spellStart"/>
      <w:r w:rsidRPr="006C2CB2">
        <w:rPr>
          <w:rFonts w:ascii="Arial" w:hAnsi="Arial" w:cs="Arial"/>
        </w:rPr>
        <w:t>and</w:t>
      </w:r>
      <w:proofErr w:type="spellEnd"/>
      <w:r w:rsidRPr="006C2CB2">
        <w:rPr>
          <w:rFonts w:ascii="Arial" w:hAnsi="Arial" w:cs="Arial"/>
        </w:rPr>
        <w:t xml:space="preserve"> </w:t>
      </w:r>
      <w:proofErr w:type="spellStart"/>
      <w:r w:rsidRPr="006C2CB2">
        <w:rPr>
          <w:rFonts w:ascii="Arial" w:hAnsi="Arial" w:cs="Arial"/>
        </w:rPr>
        <w:t>induction</w:t>
      </w:r>
      <w:proofErr w:type="spellEnd"/>
      <w:r w:rsidRPr="006C2CB2">
        <w:rPr>
          <w:rFonts w:ascii="Arial" w:hAnsi="Arial" w:cs="Arial"/>
        </w:rPr>
        <w:t xml:space="preserve"> of </w:t>
      </w:r>
      <w:proofErr w:type="spellStart"/>
      <w:r w:rsidRPr="006C2CB2">
        <w:rPr>
          <w:rFonts w:ascii="Arial" w:hAnsi="Arial" w:cs="Arial"/>
        </w:rPr>
        <w:t>labour</w:t>
      </w:r>
      <w:proofErr w:type="spellEnd"/>
      <w:r w:rsidRPr="006C2CB2">
        <w:rPr>
          <w:rFonts w:ascii="Arial" w:hAnsi="Arial" w:cs="Arial"/>
        </w:rPr>
        <w:t xml:space="preserve"> at 42 weeks (</w:t>
      </w:r>
      <w:proofErr w:type="spellStart"/>
      <w:r w:rsidRPr="006C2CB2">
        <w:rPr>
          <w:rFonts w:ascii="Arial" w:hAnsi="Arial" w:cs="Arial"/>
        </w:rPr>
        <w:t>SWedisch</w:t>
      </w:r>
      <w:proofErr w:type="spellEnd"/>
      <w:r w:rsidRPr="006C2CB2">
        <w:rPr>
          <w:rFonts w:ascii="Arial" w:hAnsi="Arial" w:cs="Arial"/>
        </w:rPr>
        <w:t xml:space="preserve"> Post-term </w:t>
      </w:r>
      <w:proofErr w:type="spellStart"/>
      <w:r w:rsidRPr="006C2CB2">
        <w:rPr>
          <w:rFonts w:ascii="Arial" w:hAnsi="Arial" w:cs="Arial"/>
        </w:rPr>
        <w:t>Induction</w:t>
      </w:r>
      <w:proofErr w:type="spellEnd"/>
      <w:r w:rsidRPr="006C2CB2">
        <w:rPr>
          <w:rFonts w:ascii="Arial" w:hAnsi="Arial" w:cs="Arial"/>
        </w:rPr>
        <w:t xml:space="preserve"> </w:t>
      </w:r>
      <w:proofErr w:type="spellStart"/>
      <w:r w:rsidRPr="006C2CB2">
        <w:rPr>
          <w:rFonts w:ascii="Arial" w:hAnsi="Arial" w:cs="Arial"/>
        </w:rPr>
        <w:t>Study</w:t>
      </w:r>
      <w:proofErr w:type="spellEnd"/>
      <w:r w:rsidRPr="006C2CB2">
        <w:rPr>
          <w:rFonts w:ascii="Arial" w:hAnsi="Arial" w:cs="Arial"/>
        </w:rPr>
        <w:t xml:space="preserve">, SWEPIS): </w:t>
      </w:r>
      <w:proofErr w:type="spellStart"/>
      <w:r w:rsidRPr="006C2CB2">
        <w:rPr>
          <w:rFonts w:ascii="Arial" w:hAnsi="Arial" w:cs="Arial"/>
        </w:rPr>
        <w:t>multicentre</w:t>
      </w:r>
      <w:proofErr w:type="spellEnd"/>
      <w:r w:rsidRPr="006C2CB2">
        <w:rPr>
          <w:rFonts w:ascii="Arial" w:hAnsi="Arial" w:cs="Arial"/>
        </w:rPr>
        <w:t xml:space="preserve">, open label, </w:t>
      </w:r>
      <w:proofErr w:type="spellStart"/>
      <w:r w:rsidRPr="006C2CB2">
        <w:rPr>
          <w:rFonts w:ascii="Arial" w:hAnsi="Arial" w:cs="Arial"/>
        </w:rPr>
        <w:t>randomised</w:t>
      </w:r>
      <w:proofErr w:type="spellEnd"/>
      <w:r w:rsidRPr="006C2CB2">
        <w:rPr>
          <w:rFonts w:ascii="Arial" w:hAnsi="Arial" w:cs="Arial"/>
        </w:rPr>
        <w:t xml:space="preserve">, </w:t>
      </w:r>
      <w:proofErr w:type="spellStart"/>
      <w:r w:rsidRPr="006C2CB2">
        <w:rPr>
          <w:rFonts w:ascii="Arial" w:hAnsi="Arial" w:cs="Arial"/>
        </w:rPr>
        <w:t>superiority</w:t>
      </w:r>
      <w:proofErr w:type="spellEnd"/>
      <w:r w:rsidRPr="006C2CB2">
        <w:rPr>
          <w:rFonts w:ascii="Arial" w:hAnsi="Arial" w:cs="Arial"/>
        </w:rPr>
        <w:t xml:space="preserve"> trial. BMJ 2019; 367:16131/ </w:t>
      </w:r>
      <w:proofErr w:type="spellStart"/>
      <w:r w:rsidRPr="006C2CB2">
        <w:rPr>
          <w:rFonts w:ascii="Arial" w:hAnsi="Arial" w:cs="Arial"/>
        </w:rPr>
        <w:t>doi</w:t>
      </w:r>
      <w:proofErr w:type="spellEnd"/>
      <w:r w:rsidRPr="006C2CB2">
        <w:rPr>
          <w:rFonts w:ascii="Arial" w:hAnsi="Arial" w:cs="Arial"/>
        </w:rPr>
        <w:t>: 10.1136/bmj.16131</w:t>
      </w:r>
    </w:p>
    <w:p w14:paraId="249CC47B" w14:textId="77777777" w:rsidR="006B16FF" w:rsidRPr="006C2CB2" w:rsidRDefault="006B16FF" w:rsidP="006C2CB2">
      <w:pPr>
        <w:ind w:left="-12"/>
        <w:rPr>
          <w:rFonts w:ascii="Arial" w:hAnsi="Arial" w:cs="Arial"/>
        </w:rPr>
      </w:pPr>
      <w:r w:rsidRPr="006C2CB2">
        <w:rPr>
          <w:rFonts w:ascii="Arial" w:hAnsi="Arial" w:cs="Arial"/>
        </w:rPr>
        <w:t>NVOG 2019. Conceptmodules Beleid zwangerschap 41 weken</w:t>
      </w:r>
    </w:p>
    <w:p w14:paraId="607AC619" w14:textId="7E739C31" w:rsidR="00946849" w:rsidRPr="006C2CB2" w:rsidRDefault="006C2CB2" w:rsidP="006C2CB2">
      <w:pPr>
        <w:ind w:left="-12"/>
        <w:rPr>
          <w:rFonts w:ascii="Arial" w:eastAsia="Times New Roman" w:hAnsi="Arial" w:cs="Arial"/>
          <w:color w:val="000000"/>
          <w:lang w:eastAsia="nl-NL"/>
        </w:rPr>
      </w:pPr>
      <w:proofErr w:type="spellStart"/>
      <w:r w:rsidRPr="006C2CB2">
        <w:rPr>
          <w:rFonts w:ascii="Arial" w:hAnsi="Arial" w:cs="Arial"/>
        </w:rPr>
        <w:t>Factsheet</w:t>
      </w:r>
      <w:proofErr w:type="spellEnd"/>
      <w:r w:rsidRPr="006C2CB2">
        <w:rPr>
          <w:rFonts w:ascii="Arial" w:hAnsi="Arial" w:cs="Arial"/>
        </w:rPr>
        <w:t xml:space="preserve"> naderende </w:t>
      </w:r>
      <w:proofErr w:type="spellStart"/>
      <w:r w:rsidRPr="006C2CB2">
        <w:rPr>
          <w:rFonts w:ascii="Arial" w:hAnsi="Arial" w:cs="Arial"/>
        </w:rPr>
        <w:t>serotiniteit</w:t>
      </w:r>
      <w:proofErr w:type="spellEnd"/>
      <w:r w:rsidRPr="006C2CB2">
        <w:rPr>
          <w:rFonts w:ascii="Arial" w:hAnsi="Arial" w:cs="Arial"/>
        </w:rPr>
        <w:t xml:space="preserve">. KNOV </w:t>
      </w:r>
    </w:p>
    <w:p w14:paraId="0026E308" w14:textId="77777777" w:rsidR="00D246FF" w:rsidRPr="00A71C6B" w:rsidRDefault="00D246FF" w:rsidP="006C2CB2">
      <w:pPr>
        <w:spacing w:before="100" w:beforeAutospacing="1" w:after="0" w:line="240" w:lineRule="auto"/>
        <w:rPr>
          <w:rFonts w:ascii="Arial" w:eastAsiaTheme="majorEastAsia" w:hAnsi="Arial" w:cstheme="majorBidi"/>
          <w:b/>
          <w:sz w:val="26"/>
          <w:szCs w:val="26"/>
        </w:rPr>
      </w:pPr>
    </w:p>
    <w:p w14:paraId="71415509" w14:textId="77777777" w:rsidR="004D32E0" w:rsidRPr="00A71C6B" w:rsidRDefault="004D32E0" w:rsidP="006C2CB2">
      <w:pPr>
        <w:spacing w:before="100" w:beforeAutospacing="1" w:after="0" w:line="240" w:lineRule="auto"/>
        <w:rPr>
          <w:rFonts w:ascii="Arial" w:eastAsiaTheme="majorEastAsia" w:hAnsi="Arial" w:cstheme="majorBidi"/>
          <w:b/>
          <w:sz w:val="26"/>
          <w:szCs w:val="26"/>
        </w:rPr>
      </w:pPr>
    </w:p>
    <w:p w14:paraId="2F455E02" w14:textId="77777777" w:rsidR="00417449" w:rsidRPr="006C2CB2" w:rsidRDefault="00417449" w:rsidP="006C2CB2">
      <w:pPr>
        <w:ind w:left="340"/>
        <w:rPr>
          <w:rFonts w:ascii="Arial" w:eastAsiaTheme="majorEastAsia" w:hAnsi="Arial" w:cstheme="majorBidi"/>
          <w:b/>
          <w:sz w:val="26"/>
          <w:szCs w:val="26"/>
        </w:rPr>
      </w:pPr>
      <w:r w:rsidRPr="006C2CB2">
        <w:rPr>
          <w:b/>
        </w:rPr>
        <w:br w:type="page"/>
      </w:r>
    </w:p>
    <w:p w14:paraId="54281895" w14:textId="1CDDA716" w:rsidR="00096449" w:rsidRDefault="00B61549" w:rsidP="00417449">
      <w:pPr>
        <w:pStyle w:val="Kop2"/>
        <w:rPr>
          <w:rFonts w:cs="Arial"/>
          <w:bCs/>
          <w:u w:val="single"/>
        </w:rPr>
      </w:pPr>
      <w:r w:rsidRPr="00A71C6B">
        <w:rPr>
          <w:b/>
        </w:rPr>
        <w:lastRenderedPageBreak/>
        <w:t>B</w:t>
      </w:r>
      <w:r w:rsidR="006B16FF" w:rsidRPr="00A71C6B">
        <w:rPr>
          <w:b/>
        </w:rPr>
        <w:t>ijlage</w:t>
      </w:r>
      <w:r w:rsidR="007D2335" w:rsidRPr="00A71C6B">
        <w:rPr>
          <w:b/>
        </w:rPr>
        <w:t xml:space="preserve"> 1</w:t>
      </w:r>
      <w:r w:rsidR="00417449">
        <w:rPr>
          <w:b/>
        </w:rPr>
        <w:t xml:space="preserve"> </w:t>
      </w:r>
      <w:r w:rsidR="00096449" w:rsidRPr="00CF647F">
        <w:rPr>
          <w:rFonts w:cs="Arial"/>
          <w:bCs/>
          <w:u w:val="single"/>
        </w:rPr>
        <w:t xml:space="preserve">Bespreekpunten Counseling </w:t>
      </w:r>
    </w:p>
    <w:p w14:paraId="7E5FBB79" w14:textId="08B0C9B4" w:rsidR="006A2C32" w:rsidRDefault="006A2C32" w:rsidP="006A2C32"/>
    <w:p w14:paraId="2C29CE1D" w14:textId="77777777" w:rsidR="006A2C32" w:rsidRPr="006A2C32" w:rsidRDefault="006A2C32" w:rsidP="006A2C32">
      <w:pPr>
        <w:pStyle w:val="Defaul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 xml:space="preserve">20% van de </w:t>
      </w:r>
      <w:proofErr w:type="spellStart"/>
      <w:r w:rsidRPr="006A2C32">
        <w:rPr>
          <w:rFonts w:ascii="Arial" w:hAnsi="Arial" w:cs="Arial"/>
          <w:color w:val="auto"/>
          <w:sz w:val="22"/>
          <w:szCs w:val="22"/>
        </w:rPr>
        <w:t>zwangeren</w:t>
      </w:r>
      <w:proofErr w:type="spellEnd"/>
      <w:r w:rsidRPr="006A2C32">
        <w:rPr>
          <w:rFonts w:ascii="Arial" w:hAnsi="Arial" w:cs="Arial"/>
          <w:color w:val="auto"/>
          <w:sz w:val="22"/>
          <w:szCs w:val="22"/>
        </w:rPr>
        <w:t xml:space="preserve"> bevalt na 41 weken</w:t>
      </w:r>
    </w:p>
    <w:p w14:paraId="5AD4F03F" w14:textId="77777777" w:rsidR="006A2C32" w:rsidRPr="006A2C32" w:rsidRDefault="006A2C32" w:rsidP="006A2C32">
      <w:pPr>
        <w:pStyle w:val="Defaul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 xml:space="preserve">De kans op perinatale sterfte stijgt na 42 weken, </w:t>
      </w:r>
      <w:proofErr w:type="spellStart"/>
      <w:r w:rsidRPr="006A2C32">
        <w:rPr>
          <w:rFonts w:ascii="Arial" w:hAnsi="Arial" w:cs="Arial"/>
          <w:color w:val="auto"/>
          <w:sz w:val="22"/>
          <w:szCs w:val="22"/>
        </w:rPr>
        <w:t>laatterme</w:t>
      </w:r>
      <w:proofErr w:type="spellEnd"/>
      <w:r w:rsidRPr="006A2C32">
        <w:rPr>
          <w:rFonts w:ascii="Arial" w:hAnsi="Arial" w:cs="Arial"/>
          <w:color w:val="auto"/>
          <w:sz w:val="22"/>
          <w:szCs w:val="22"/>
        </w:rPr>
        <w:t xml:space="preserve"> zwangerschap geeft mogelijk ook verhoogd risico</w:t>
      </w:r>
    </w:p>
    <w:p w14:paraId="361191B1" w14:textId="77777777" w:rsidR="006A2C32" w:rsidRPr="006A2C32" w:rsidRDefault="006A2C32" w:rsidP="006A2C32">
      <w:pPr>
        <w:pStyle w:val="Defaul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 xml:space="preserve">Strippen van de vliezen ter voorkoming van </w:t>
      </w:r>
      <w:proofErr w:type="spellStart"/>
      <w:r w:rsidRPr="006A2C32">
        <w:rPr>
          <w:rFonts w:ascii="Arial" w:hAnsi="Arial" w:cs="Arial"/>
          <w:color w:val="auto"/>
          <w:sz w:val="22"/>
          <w:szCs w:val="22"/>
        </w:rPr>
        <w:t>serotiniteit</w:t>
      </w:r>
      <w:proofErr w:type="spellEnd"/>
      <w:r w:rsidRPr="006A2C32">
        <w:rPr>
          <w:rFonts w:ascii="Arial" w:hAnsi="Arial" w:cs="Arial"/>
          <w:color w:val="auto"/>
          <w:sz w:val="22"/>
          <w:szCs w:val="22"/>
        </w:rPr>
        <w:t xml:space="preserve"> NNT=6</w:t>
      </w:r>
    </w:p>
    <w:p w14:paraId="4AB98C9D" w14:textId="77777777" w:rsidR="006A2C32" w:rsidRPr="006A2C32" w:rsidRDefault="006A2C32" w:rsidP="007C12C9">
      <w:pPr>
        <w:pStyle w:val="Default"/>
        <w:numPr>
          <w:ilvl w:val="0"/>
          <w:numId w:val="30"/>
        </w:numPr>
      </w:pPr>
      <w:r w:rsidRPr="006A2C32">
        <w:rPr>
          <w:rFonts w:ascii="Arial" w:hAnsi="Arial" w:cs="Arial"/>
          <w:color w:val="auto"/>
          <w:sz w:val="22"/>
          <w:szCs w:val="22"/>
        </w:rPr>
        <w:t>74% kans dat de bevalling spontaan op gang komt tussen 41- 42 weken</w:t>
      </w:r>
    </w:p>
    <w:p w14:paraId="0136BE29" w14:textId="6F3B22F9" w:rsidR="006A2C32" w:rsidRPr="006A2C32" w:rsidRDefault="006A2C32" w:rsidP="007C12C9">
      <w:pPr>
        <w:pStyle w:val="Default"/>
        <w:numPr>
          <w:ilvl w:val="0"/>
          <w:numId w:val="30"/>
        </w:numPr>
      </w:pPr>
      <w:proofErr w:type="spellStart"/>
      <w:r w:rsidRPr="006A2C32">
        <w:rPr>
          <w:rFonts w:ascii="Arial" w:hAnsi="Arial" w:cs="Arial"/>
          <w:color w:val="auto"/>
          <w:sz w:val="22"/>
          <w:szCs w:val="22"/>
        </w:rPr>
        <w:t>Meconiumhoudend</w:t>
      </w:r>
      <w:proofErr w:type="spellEnd"/>
      <w:r w:rsidRPr="006A2C32">
        <w:rPr>
          <w:rFonts w:ascii="Arial" w:hAnsi="Arial" w:cs="Arial"/>
          <w:color w:val="auto"/>
          <w:sz w:val="22"/>
          <w:szCs w:val="22"/>
        </w:rPr>
        <w:t xml:space="preserve"> vruchtwater komt vaker voor naarmate de zwangerschapsduur vordert.</w:t>
      </w:r>
    </w:p>
    <w:p w14:paraId="77A12921" w14:textId="77777777" w:rsidR="006A2C32" w:rsidRPr="006A2C32" w:rsidRDefault="006A2C32" w:rsidP="006A2C3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>Neonataal</w:t>
      </w:r>
    </w:p>
    <w:p w14:paraId="7CB3CD39" w14:textId="77777777" w:rsidR="006A2C32" w:rsidRPr="006A2C32" w:rsidRDefault="006A2C32" w:rsidP="00CB60F9">
      <w:pPr>
        <w:pStyle w:val="Lijstalinea"/>
        <w:numPr>
          <w:ilvl w:val="0"/>
          <w:numId w:val="20"/>
        </w:numPr>
        <w:spacing w:after="0" w:line="240" w:lineRule="auto"/>
        <w:ind w:left="709" w:hanging="283"/>
        <w:rPr>
          <w:rFonts w:ascii="Arial" w:eastAsia="Arial" w:hAnsi="Arial" w:cs="Arial"/>
        </w:rPr>
      </w:pPr>
      <w:r w:rsidRPr="006A2C32">
        <w:rPr>
          <w:rFonts w:ascii="Arial" w:eastAsia="Arial" w:hAnsi="Arial" w:cs="Arial"/>
        </w:rPr>
        <w:t>Geen verschil in perinatale infecties.</w:t>
      </w:r>
    </w:p>
    <w:p w14:paraId="18D4F5D3" w14:textId="77777777" w:rsidR="006A2C32" w:rsidRPr="006A2C32" w:rsidRDefault="006A2C32" w:rsidP="00CB60F9">
      <w:pPr>
        <w:pStyle w:val="Lijstalinea"/>
        <w:numPr>
          <w:ilvl w:val="0"/>
          <w:numId w:val="20"/>
        </w:numPr>
        <w:spacing w:after="0" w:line="240" w:lineRule="auto"/>
        <w:ind w:left="709" w:hanging="283"/>
        <w:rPr>
          <w:rFonts w:ascii="Arial" w:eastAsia="Arial" w:hAnsi="Arial" w:cs="Arial"/>
        </w:rPr>
      </w:pPr>
      <w:r w:rsidRPr="006A2C32">
        <w:rPr>
          <w:rFonts w:ascii="Arial" w:eastAsia="Arial" w:hAnsi="Arial" w:cs="Arial"/>
        </w:rPr>
        <w:t>Geen klinisch relevant verschil in geboortegewicht, iets zwaarder bij afwachten.</w:t>
      </w:r>
    </w:p>
    <w:p w14:paraId="3CE76BB4" w14:textId="77777777" w:rsidR="006A2C32" w:rsidRPr="006A2C32" w:rsidRDefault="006A2C32" w:rsidP="00CB60F9">
      <w:pPr>
        <w:pStyle w:val="Lijstalinea"/>
        <w:numPr>
          <w:ilvl w:val="0"/>
          <w:numId w:val="20"/>
        </w:numPr>
        <w:spacing w:after="0" w:line="240" w:lineRule="auto"/>
        <w:ind w:left="709" w:hanging="283"/>
        <w:rPr>
          <w:rFonts w:ascii="Arial" w:eastAsia="Arial" w:hAnsi="Arial" w:cs="Arial"/>
        </w:rPr>
      </w:pPr>
      <w:r w:rsidRPr="006A2C32">
        <w:rPr>
          <w:rFonts w:ascii="Arial" w:eastAsia="Arial" w:hAnsi="Arial" w:cs="Arial"/>
        </w:rPr>
        <w:t xml:space="preserve">Geen verhoogd risico op </w:t>
      </w:r>
      <w:proofErr w:type="spellStart"/>
      <w:r w:rsidRPr="006A2C32">
        <w:rPr>
          <w:rFonts w:ascii="Arial" w:eastAsia="Arial" w:hAnsi="Arial" w:cs="Arial"/>
        </w:rPr>
        <w:t>schouderdystocie</w:t>
      </w:r>
      <w:proofErr w:type="spellEnd"/>
      <w:r w:rsidRPr="006A2C32">
        <w:rPr>
          <w:rFonts w:ascii="Arial" w:eastAsia="Arial" w:hAnsi="Arial" w:cs="Arial"/>
        </w:rPr>
        <w:t xml:space="preserve"> bij inleiding.</w:t>
      </w:r>
    </w:p>
    <w:p w14:paraId="104BA6BE" w14:textId="77777777" w:rsidR="00CB60F9" w:rsidRPr="00CB60F9" w:rsidRDefault="006A2C32" w:rsidP="00CB60F9">
      <w:pPr>
        <w:pStyle w:val="Lijstalinea"/>
        <w:numPr>
          <w:ilvl w:val="0"/>
          <w:numId w:val="20"/>
        </w:numPr>
        <w:spacing w:line="240" w:lineRule="auto"/>
        <w:ind w:left="709" w:hanging="283"/>
        <w:rPr>
          <w:rFonts w:ascii="Arial" w:eastAsia="Arial" w:hAnsi="Arial" w:cs="Arial"/>
        </w:rPr>
      </w:pP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Mogelijk meer kans op ernstige perinatale uitkomsten (perinatale sterfte en/of NICU opname en/of AS 5 min &lt;7 en/of navelstreng ph &lt;7,05 en/of MAS en/of plexus </w:t>
      </w:r>
      <w:proofErr w:type="spellStart"/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brachialis</w:t>
      </w:r>
      <w:proofErr w:type="spellEnd"/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</w:t>
      </w:r>
      <w:proofErr w:type="spellStart"/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leasie</w:t>
      </w:r>
      <w:proofErr w:type="spellEnd"/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en/of intracraniële bloedingen)  </w:t>
      </w:r>
    </w:p>
    <w:p w14:paraId="4308C14C" w14:textId="77777777" w:rsidR="00CB60F9" w:rsidRDefault="006A2C32" w:rsidP="00CB60F9">
      <w:pPr>
        <w:pStyle w:val="Lijstalinea"/>
        <w:spacing w:line="240" w:lineRule="auto"/>
        <w:ind w:left="709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CB60F9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Prevalentie: afwachten: 3,1% (28/901) versus inleiden 1,7% (15/900)</w:t>
      </w:r>
    </w:p>
    <w:p w14:paraId="6B376A84" w14:textId="77777777" w:rsidR="00CB60F9" w:rsidRDefault="006A2C32" w:rsidP="00CB60F9">
      <w:pPr>
        <w:pStyle w:val="Lijstalinea"/>
        <w:spacing w:line="240" w:lineRule="auto"/>
        <w:ind w:left="709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Relatief risico 0,53 (95% CI0,29-1.00)</w:t>
      </w:r>
    </w:p>
    <w:p w14:paraId="4503DFDE" w14:textId="0113B66C" w:rsidR="006A2C32" w:rsidRPr="00CB60F9" w:rsidRDefault="006A2C32" w:rsidP="00CB60F9">
      <w:pPr>
        <w:pStyle w:val="Lijstalinea"/>
        <w:spacing w:line="240" w:lineRule="auto"/>
        <w:ind w:left="709"/>
        <w:rPr>
          <w:rFonts w:ascii="Arial" w:eastAsia="Arial" w:hAnsi="Arial" w:cs="Arial"/>
        </w:rPr>
      </w:pP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NNT = 76</w:t>
      </w:r>
      <w:r w:rsidR="00F92890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. G</w:t>
      </w: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edurende de looptijd van het onderzoek had een inleiding bij 76 </w:t>
      </w:r>
      <w:proofErr w:type="spellStart"/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zwangeren</w:t>
      </w:r>
      <w:proofErr w:type="spellEnd"/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mogelijk 1 kind met een ernstige perinatale uitkomst kunnen voorkomen. Het grootste aandeel in de uitkomsten heeft een AS 5min &lt;7 wat betekent dat deze neonaten geen andere negatieve uitkomsten hadden naast deze AS 5min &lt;7. Bij deze kinderen zijn er geen restverschijnselen gevonden.</w:t>
      </w:r>
    </w:p>
    <w:p w14:paraId="40B02948" w14:textId="77777777" w:rsidR="006A2C32" w:rsidRPr="006A2C32" w:rsidRDefault="006A2C32" w:rsidP="00CB60F9">
      <w:pPr>
        <w:pStyle w:val="Lijstalinea"/>
        <w:numPr>
          <w:ilvl w:val="0"/>
          <w:numId w:val="23"/>
        </w:numPr>
        <w:spacing w:line="240" w:lineRule="auto"/>
        <w:ind w:left="709" w:hanging="283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Mogelijk meer kans op perinatale sterfte</w:t>
      </w:r>
    </w:p>
    <w:p w14:paraId="412C7CA2" w14:textId="77777777" w:rsidR="006A2C32" w:rsidRPr="006A2C32" w:rsidRDefault="006A2C32" w:rsidP="00CB60F9">
      <w:pPr>
        <w:pStyle w:val="Lijstalinea"/>
        <w:spacing w:after="0" w:line="240" w:lineRule="auto"/>
        <w:ind w:left="991" w:hanging="283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Prevalentie: afwachten 0,2% (2/900) versus inleiden 0,1% (1/900)</w:t>
      </w:r>
    </w:p>
    <w:p w14:paraId="62B625A5" w14:textId="77777777" w:rsidR="006A2C32" w:rsidRPr="006A2C32" w:rsidRDefault="006A2C32" w:rsidP="00CB60F9">
      <w:pPr>
        <w:pStyle w:val="Lijstalinea"/>
        <w:spacing w:after="0" w:line="240" w:lineRule="auto"/>
        <w:ind w:left="991" w:hanging="283"/>
        <w:rPr>
          <w:rFonts w:ascii="Arial" w:eastAsia="Arial" w:hAnsi="Arial" w:cs="Arial"/>
        </w:rPr>
      </w:pP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Relatief risico 0,50 (95% CI 0,05-5,51)</w:t>
      </w:r>
    </w:p>
    <w:p w14:paraId="00CF2022" w14:textId="7EF6615C" w:rsidR="006A2C32" w:rsidRPr="006A2C32" w:rsidRDefault="006A2C32" w:rsidP="00CB60F9">
      <w:pPr>
        <w:pStyle w:val="Lijstalinea"/>
        <w:spacing w:after="0" w:line="240" w:lineRule="auto"/>
        <w:ind w:left="709"/>
        <w:rPr>
          <w:rFonts w:ascii="Arial" w:eastAsia="Arial" w:hAnsi="Arial" w:cs="Arial"/>
        </w:rPr>
      </w:pP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NNT = 327</w:t>
      </w:r>
      <w:r w:rsidR="00F92890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.</w:t>
      </w:r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Gedurende de looptijd van het onde</w:t>
      </w:r>
      <w:r w:rsidR="00CB60F9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rzoek had een inleiding bij 327 </w:t>
      </w:r>
      <w:proofErr w:type="spellStart"/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zwangeren</w:t>
      </w:r>
      <w:proofErr w:type="spellEnd"/>
      <w:r w:rsidRPr="006A2C32"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 xml:space="preserve"> mogelijk 1 kind met perinatale sterfte kunnen voorkomen.</w:t>
      </w:r>
    </w:p>
    <w:p w14:paraId="25106F20" w14:textId="77777777" w:rsidR="006A2C32" w:rsidRPr="006A2C32" w:rsidRDefault="006A2C32" w:rsidP="006A2C3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>Maternaal</w:t>
      </w:r>
    </w:p>
    <w:p w14:paraId="0283F001" w14:textId="44D68506" w:rsidR="006A2C32" w:rsidRPr="006A2C32" w:rsidRDefault="006A2C32" w:rsidP="006A2C32">
      <w:pPr>
        <w:pStyle w:val="Default"/>
        <w:numPr>
          <w:ilvl w:val="0"/>
          <w:numId w:val="31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>Er wordt geen verschil gezien in maternale uitkomsten</w:t>
      </w:r>
      <w:r w:rsidR="00F92890">
        <w:rPr>
          <w:rFonts w:ascii="Arial" w:hAnsi="Arial" w:cs="Arial"/>
          <w:color w:val="auto"/>
          <w:sz w:val="22"/>
          <w:szCs w:val="22"/>
        </w:rPr>
        <w:t xml:space="preserve"> zoals rupturen, kunstverlossingen en sectio’</w:t>
      </w:r>
      <w:r w:rsidR="006B03C8">
        <w:rPr>
          <w:rFonts w:ascii="Arial" w:hAnsi="Arial" w:cs="Arial"/>
          <w:color w:val="auto"/>
          <w:sz w:val="22"/>
          <w:szCs w:val="22"/>
        </w:rPr>
        <w:t>s</w:t>
      </w:r>
    </w:p>
    <w:p w14:paraId="057C3C3C" w14:textId="77777777" w:rsidR="006A2C32" w:rsidRPr="006A2C32" w:rsidRDefault="006A2C32" w:rsidP="006A2C3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>Inleiding</w:t>
      </w:r>
    </w:p>
    <w:p w14:paraId="0A1F878B" w14:textId="00B56E3A" w:rsidR="006A2C32" w:rsidRPr="006A2C32" w:rsidRDefault="006A2C32" w:rsidP="006A2C32">
      <w:pPr>
        <w:pStyle w:val="Default"/>
        <w:numPr>
          <w:ilvl w:val="0"/>
          <w:numId w:val="32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>De bevalling vindt altijd in het ziekenhuisplaats plaats en geeft mogelijk meer interventies zoals CTG-bewaking, infuus, inwendige onderzoeken en mogelijk minder bewegingsvrijheid</w:t>
      </w:r>
      <w:r w:rsidR="006B03C8">
        <w:rPr>
          <w:rFonts w:ascii="Arial" w:hAnsi="Arial" w:cs="Arial"/>
          <w:color w:val="auto"/>
          <w:sz w:val="22"/>
          <w:szCs w:val="22"/>
        </w:rPr>
        <w:t>. D</w:t>
      </w:r>
      <w:r w:rsidRPr="006A2C32">
        <w:rPr>
          <w:rFonts w:ascii="Arial" w:hAnsi="Arial" w:cs="Arial"/>
          <w:color w:val="auto"/>
          <w:sz w:val="22"/>
          <w:szCs w:val="22"/>
        </w:rPr>
        <w:t>eze interventies kunnen mogelijk als vervelend worden ervaren</w:t>
      </w:r>
    </w:p>
    <w:p w14:paraId="2B082FBA" w14:textId="77777777" w:rsidR="006B03C8" w:rsidRPr="006A2C32" w:rsidRDefault="006B03C8" w:rsidP="006B03C8">
      <w:pPr>
        <w:pStyle w:val="Default"/>
        <w:numPr>
          <w:ilvl w:val="0"/>
          <w:numId w:val="32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>Aandacht voor duur van de procedure en het feit dat inleiden niet altijd succesvol is</w:t>
      </w:r>
    </w:p>
    <w:p w14:paraId="741BC12B" w14:textId="77777777" w:rsidR="006B03C8" w:rsidRPr="006A2C32" w:rsidRDefault="006B03C8" w:rsidP="006B03C8">
      <w:pPr>
        <w:pStyle w:val="Default"/>
        <w:numPr>
          <w:ilvl w:val="0"/>
          <w:numId w:val="32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>Dit houdt in dat het meerdere dagen kan duren en dus geen garantie geeft dat het kind op de dag van inleiding geboren wordt.</w:t>
      </w:r>
    </w:p>
    <w:p w14:paraId="0239E357" w14:textId="77777777" w:rsidR="006A2C32" w:rsidRDefault="006A2C32" w:rsidP="006A2C32">
      <w:pPr>
        <w:pStyle w:val="Lijstalinea"/>
        <w:numPr>
          <w:ilvl w:val="0"/>
          <w:numId w:val="32"/>
        </w:numPr>
        <w:spacing w:line="240" w:lineRule="auto"/>
        <w:rPr>
          <w:rFonts w:ascii="Arial" w:hAnsi="Arial" w:cs="Arial"/>
        </w:rPr>
      </w:pPr>
      <w:r w:rsidRPr="006A2C32">
        <w:rPr>
          <w:rFonts w:ascii="Arial" w:hAnsi="Arial" w:cs="Arial"/>
        </w:rPr>
        <w:t xml:space="preserve">De start van een inleiding en het verwachte verloop van de ontsluiting en uitdrijving. Hierbij onderscheid maken tussen </w:t>
      </w:r>
      <w:proofErr w:type="spellStart"/>
      <w:r w:rsidRPr="006A2C32">
        <w:rPr>
          <w:rFonts w:ascii="Arial" w:hAnsi="Arial" w:cs="Arial"/>
        </w:rPr>
        <w:t>primi</w:t>
      </w:r>
      <w:proofErr w:type="spellEnd"/>
      <w:r w:rsidRPr="006A2C32">
        <w:rPr>
          <w:rFonts w:ascii="Arial" w:hAnsi="Arial" w:cs="Arial"/>
        </w:rPr>
        <w:t xml:space="preserve">- en </w:t>
      </w:r>
      <w:proofErr w:type="spellStart"/>
      <w:r w:rsidRPr="006A2C32">
        <w:rPr>
          <w:rFonts w:ascii="Arial" w:hAnsi="Arial" w:cs="Arial"/>
        </w:rPr>
        <w:t>multiparae</w:t>
      </w:r>
      <w:proofErr w:type="spellEnd"/>
    </w:p>
    <w:p w14:paraId="6FDCB849" w14:textId="0D0E8CBD" w:rsidR="00096449" w:rsidRPr="006A2C32" w:rsidRDefault="006A2C32" w:rsidP="006A2C32">
      <w:pPr>
        <w:pStyle w:val="Lijstaline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6A2C32">
        <w:rPr>
          <w:rFonts w:ascii="Arial" w:hAnsi="Arial" w:cs="Arial"/>
        </w:rPr>
        <w:t xml:space="preserve">Het beleid indien er gekozen wordt af te wachten. Hierbij ook aandacht voor alertheid op </w:t>
      </w:r>
      <w:proofErr w:type="spellStart"/>
      <w:r w:rsidRPr="006A2C32">
        <w:rPr>
          <w:rFonts w:ascii="Arial" w:hAnsi="Arial" w:cs="Arial"/>
        </w:rPr>
        <w:t>kindsbewegingen</w:t>
      </w:r>
      <w:proofErr w:type="spellEnd"/>
    </w:p>
    <w:p w14:paraId="1EAB3F7F" w14:textId="77777777" w:rsidR="006A2C32" w:rsidRPr="006A2C32" w:rsidRDefault="006A2C32" w:rsidP="006A2C3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>Verwachtingen en risicoperceptie</w:t>
      </w:r>
    </w:p>
    <w:p w14:paraId="1B44385E" w14:textId="5D8F5F0C" w:rsidR="006A2C32" w:rsidRDefault="006A2C32" w:rsidP="00BA01BF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 xml:space="preserve">Verwachtingen van de </w:t>
      </w:r>
      <w:r>
        <w:rPr>
          <w:rFonts w:ascii="Arial" w:hAnsi="Arial" w:cs="Arial"/>
          <w:color w:val="auto"/>
          <w:sz w:val="22"/>
          <w:szCs w:val="22"/>
        </w:rPr>
        <w:t>zwangere</w:t>
      </w:r>
      <w:r w:rsidRPr="006A2C32">
        <w:rPr>
          <w:rFonts w:ascii="Arial" w:hAnsi="Arial" w:cs="Arial"/>
          <w:color w:val="auto"/>
          <w:sz w:val="22"/>
          <w:szCs w:val="22"/>
        </w:rPr>
        <w:t xml:space="preserve"> over de inleiding en afwachten bij 41 weken zwangerschap</w:t>
      </w:r>
    </w:p>
    <w:p w14:paraId="301C8AEC" w14:textId="40ABD62C" w:rsidR="006A2C32" w:rsidRPr="006A2C32" w:rsidRDefault="006A2C32" w:rsidP="00BA01BF">
      <w:pPr>
        <w:pStyle w:val="Default"/>
        <w:numPr>
          <w:ilvl w:val="0"/>
          <w:numId w:val="35"/>
        </w:numPr>
        <w:rPr>
          <w:rFonts w:ascii="Arial" w:hAnsi="Arial" w:cs="Arial"/>
          <w:color w:val="auto"/>
          <w:sz w:val="22"/>
          <w:szCs w:val="22"/>
        </w:rPr>
      </w:pPr>
      <w:r w:rsidRPr="006A2C32">
        <w:rPr>
          <w:rFonts w:ascii="Arial" w:hAnsi="Arial" w:cs="Arial"/>
          <w:color w:val="auto"/>
          <w:sz w:val="22"/>
          <w:szCs w:val="22"/>
        </w:rPr>
        <w:t xml:space="preserve">Inschatten risicoperceptie van de </w:t>
      </w:r>
      <w:proofErr w:type="spellStart"/>
      <w:r w:rsidRPr="006A2C32">
        <w:rPr>
          <w:rFonts w:ascii="Arial" w:hAnsi="Arial" w:cs="Arial"/>
          <w:color w:val="auto"/>
          <w:sz w:val="22"/>
          <w:szCs w:val="22"/>
        </w:rPr>
        <w:t>zwangeren</w:t>
      </w:r>
      <w:proofErr w:type="spellEnd"/>
      <w:r w:rsidRPr="006A2C32">
        <w:rPr>
          <w:rFonts w:ascii="Arial" w:hAnsi="Arial" w:cs="Arial"/>
          <w:color w:val="auto"/>
          <w:sz w:val="22"/>
          <w:szCs w:val="22"/>
        </w:rPr>
        <w:t xml:space="preserve"> en hun naasten</w:t>
      </w:r>
    </w:p>
    <w:p w14:paraId="520A486A" w14:textId="77777777" w:rsidR="006A2C32" w:rsidRPr="006A2C32" w:rsidRDefault="006A2C32" w:rsidP="006A2C32">
      <w:pPr>
        <w:pStyle w:val="Lijstaline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6A2C32">
        <w:rPr>
          <w:rFonts w:ascii="Arial" w:hAnsi="Arial" w:cs="Arial"/>
        </w:rPr>
        <w:t>Tevens zal de zorgverlener de zwangere:</w:t>
      </w:r>
    </w:p>
    <w:p w14:paraId="6F88EBB0" w14:textId="2E2F83A6" w:rsidR="006A2C32" w:rsidRPr="006A2C32" w:rsidRDefault="006A2C32" w:rsidP="006A2C32">
      <w:pPr>
        <w:pStyle w:val="Lijstaline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A2C32">
        <w:rPr>
          <w:rFonts w:ascii="Arial" w:hAnsi="Arial" w:cs="Arial"/>
        </w:rPr>
        <w:t xml:space="preserve">De tijd geven om de informatie te bespreken met haar partner of andere naasten </w:t>
      </w:r>
    </w:p>
    <w:p w14:paraId="72C6AF54" w14:textId="77777777" w:rsidR="006A2C32" w:rsidRPr="006A2C32" w:rsidRDefault="006A2C32" w:rsidP="006A2C32">
      <w:pPr>
        <w:pStyle w:val="Lijstaline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A2C32">
        <w:rPr>
          <w:rFonts w:ascii="Arial" w:hAnsi="Arial" w:cs="Arial"/>
        </w:rPr>
        <w:t>Aanmoedigen om zich vanuit verschillende bronnen goed te informeren</w:t>
      </w:r>
    </w:p>
    <w:p w14:paraId="4A1A7014" w14:textId="77777777" w:rsidR="006A2C32" w:rsidRDefault="006A2C32" w:rsidP="006A2C32">
      <w:pPr>
        <w:pStyle w:val="Lijstalinea"/>
        <w:numPr>
          <w:ilvl w:val="0"/>
          <w:numId w:val="34"/>
        </w:numPr>
        <w:spacing w:line="240" w:lineRule="auto"/>
        <w:rPr>
          <w:rFonts w:ascii="Arial" w:hAnsi="Arial" w:cs="Arial"/>
        </w:rPr>
      </w:pPr>
      <w:r w:rsidRPr="006A2C32">
        <w:rPr>
          <w:rFonts w:ascii="Arial" w:hAnsi="Arial" w:cs="Arial"/>
        </w:rPr>
        <w:t>Uitnodigen om vragen te stellen en haar aanmoedigen om over verschillende opties na te denken</w:t>
      </w:r>
    </w:p>
    <w:p w14:paraId="4A1661D1" w14:textId="2614425B" w:rsidR="003D5CDD" w:rsidRPr="006A2C32" w:rsidRDefault="006A2C32" w:rsidP="007F34C1">
      <w:pPr>
        <w:pStyle w:val="Lijstalinea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A2C32">
        <w:rPr>
          <w:rFonts w:ascii="Arial" w:hAnsi="Arial" w:cs="Arial"/>
        </w:rPr>
        <w:t xml:space="preserve">Ondersteunen in </w:t>
      </w:r>
      <w:r w:rsidR="006B03C8">
        <w:rPr>
          <w:rFonts w:ascii="Arial" w:hAnsi="Arial" w:cs="Arial"/>
        </w:rPr>
        <w:t>de</w:t>
      </w:r>
      <w:r w:rsidR="006B03C8" w:rsidRPr="006A2C32">
        <w:rPr>
          <w:rFonts w:ascii="Arial" w:hAnsi="Arial" w:cs="Arial"/>
        </w:rPr>
        <w:t xml:space="preserve"> </w:t>
      </w:r>
      <w:r w:rsidRPr="006A2C32">
        <w:rPr>
          <w:rFonts w:ascii="Arial" w:hAnsi="Arial" w:cs="Arial"/>
        </w:rPr>
        <w:t xml:space="preserve">beslissing </w:t>
      </w:r>
      <w:r w:rsidR="006B03C8">
        <w:rPr>
          <w:rFonts w:ascii="Arial" w:hAnsi="Arial" w:cs="Arial"/>
        </w:rPr>
        <w:t xml:space="preserve">die </w:t>
      </w:r>
      <w:r w:rsidRPr="006A2C32">
        <w:rPr>
          <w:rFonts w:ascii="Arial" w:hAnsi="Arial" w:cs="Arial"/>
        </w:rPr>
        <w:t>ze neemt</w:t>
      </w:r>
      <w:r w:rsidR="003D5CDD" w:rsidRPr="006A2C32">
        <w:rPr>
          <w:rFonts w:ascii="Arial" w:hAnsi="Arial" w:cs="Arial"/>
          <w:b/>
          <w:bCs/>
          <w:noProof/>
          <w:lang w:eastAsia="nl-NL"/>
        </w:rPr>
        <w:br w:type="page"/>
      </w:r>
    </w:p>
    <w:p w14:paraId="17363155" w14:textId="3A14C6AB" w:rsidR="004D7CCD" w:rsidRPr="00EB32D3" w:rsidRDefault="004D7CCD" w:rsidP="0042750B">
      <w:pPr>
        <w:spacing w:before="100" w:beforeAutospacing="1"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EB32D3">
        <w:rPr>
          <w:rFonts w:ascii="Arial" w:hAnsi="Arial" w:cs="Arial"/>
          <w:b/>
          <w:bCs/>
          <w:noProof/>
          <w:sz w:val="26"/>
          <w:szCs w:val="26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32810" wp14:editId="7F166D22">
                <wp:simplePos x="0" y="0"/>
                <wp:positionH relativeFrom="margin">
                  <wp:posOffset>2157730</wp:posOffset>
                </wp:positionH>
                <wp:positionV relativeFrom="paragraph">
                  <wp:posOffset>-4445</wp:posOffset>
                </wp:positionV>
                <wp:extent cx="1257300" cy="1028700"/>
                <wp:effectExtent l="0" t="0" r="19050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CB4F2" w14:textId="41EDB152" w:rsidR="00DB1E91" w:rsidRDefault="00DB1E91" w:rsidP="004D7C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911">
                              <w:rPr>
                                <w:rFonts w:ascii="Arial" w:hAnsi="Arial" w:cs="Arial"/>
                              </w:rPr>
                              <w:t>&gt; 40 weken</w:t>
                            </w:r>
                          </w:p>
                          <w:p w14:paraId="56B870A1" w14:textId="39700AB7" w:rsidR="00E62DA7" w:rsidRPr="00946849" w:rsidRDefault="00E62DA7" w:rsidP="004D7CC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bookmarkStart w:id="0" w:name="_Hlk46164916"/>
                            <w:bookmarkStart w:id="1" w:name="_Hlk46164917"/>
                            <w:r w:rsidRPr="0094684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Strippen indien gewenst en mogelijk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32810" id="Rechthoek: afgeronde hoeken 1" o:spid="_x0000_s1026" style="position:absolute;margin-left:169.9pt;margin-top:-.35pt;width:9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7A2CB4F2" w14:textId="41EDB152" w:rsidR="00DB1E91" w:rsidRDefault="00DB1E91" w:rsidP="004D7C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911">
                        <w:rPr>
                          <w:rFonts w:ascii="Arial" w:hAnsi="Arial" w:cs="Arial"/>
                        </w:rPr>
                        <w:t>&gt; 40 weken</w:t>
                      </w:r>
                    </w:p>
                    <w:p w14:paraId="56B870A1" w14:textId="39700AB7" w:rsidR="00E62DA7" w:rsidRPr="00946849" w:rsidRDefault="00E62DA7" w:rsidP="004D7CC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bookmarkStart w:id="2" w:name="_Hlk46164916"/>
                      <w:bookmarkStart w:id="3" w:name="_Hlk46164917"/>
                      <w:r w:rsidRPr="00946849">
                        <w:rPr>
                          <w:rFonts w:ascii="Arial" w:hAnsi="Arial" w:cs="Arial"/>
                          <w:color w:val="FFFFFF" w:themeColor="background1"/>
                        </w:rPr>
                        <w:t>Strippen indien gewenst en mogelijk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B32D3">
        <w:rPr>
          <w:rFonts w:ascii="Arial" w:hAnsi="Arial" w:cs="Arial"/>
          <w:b/>
          <w:bCs/>
          <w:sz w:val="26"/>
          <w:szCs w:val="26"/>
        </w:rPr>
        <w:t xml:space="preserve">Bijlage </w:t>
      </w:r>
      <w:r w:rsidR="007D2335" w:rsidRPr="00EB32D3">
        <w:rPr>
          <w:rFonts w:ascii="Arial" w:hAnsi="Arial" w:cs="Arial"/>
          <w:b/>
          <w:bCs/>
          <w:sz w:val="26"/>
          <w:szCs w:val="26"/>
        </w:rPr>
        <w:t>2</w:t>
      </w:r>
      <w:r w:rsidRPr="00EB32D3">
        <w:rPr>
          <w:rFonts w:ascii="Arial" w:hAnsi="Arial" w:cs="Arial"/>
          <w:b/>
          <w:bCs/>
          <w:sz w:val="26"/>
          <w:szCs w:val="26"/>
        </w:rPr>
        <w:t>: Stroomdiagram</w:t>
      </w:r>
      <w:bookmarkStart w:id="4" w:name="_Hlk46164885"/>
    </w:p>
    <w:p w14:paraId="44EAD849" w14:textId="77777777" w:rsidR="00E62DA7" w:rsidRDefault="00E62DA7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45ACFCD6" w14:textId="77777777" w:rsidR="00E62DA7" w:rsidRDefault="00E62DA7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159BB0A3" w14:textId="501B778F" w:rsidR="00E62DA7" w:rsidRDefault="00F823D9" w:rsidP="0042750B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4A5DC" wp14:editId="743F98C5">
                <wp:simplePos x="0" y="0"/>
                <wp:positionH relativeFrom="column">
                  <wp:posOffset>2482850</wp:posOffset>
                </wp:positionH>
                <wp:positionV relativeFrom="paragraph">
                  <wp:posOffset>229870</wp:posOffset>
                </wp:positionV>
                <wp:extent cx="484505" cy="521190"/>
                <wp:effectExtent l="19050" t="0" r="29845" b="31750"/>
                <wp:wrapNone/>
                <wp:docPr id="31" name="Pijl: omlaa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1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CB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31" o:spid="_x0000_s1026" type="#_x0000_t67" style="position:absolute;margin-left:195.5pt;margin-top:18.1pt;width:38.15pt;height:41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" adj="11560" fillcolor="#4472c4 [3204]" strokecolor="#1f3763 [1604]" strokeweight="1pt"/>
            </w:pict>
          </mc:Fallback>
        </mc:AlternateContent>
      </w:r>
    </w:p>
    <w:p w14:paraId="2CAB0186" w14:textId="28C95DAD" w:rsidR="00E62DA7" w:rsidRDefault="00E62DA7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041F0454" w14:textId="1A4AAA7A" w:rsidR="004D7CCD" w:rsidRPr="00EB32D3" w:rsidRDefault="00ED19AB" w:rsidP="0042750B">
      <w:pPr>
        <w:spacing w:before="100" w:beforeAutospacing="1" w:after="0" w:line="240" w:lineRule="auto"/>
        <w:rPr>
          <w:rFonts w:ascii="Arial" w:hAnsi="Arial" w:cs="Arial"/>
        </w:rPr>
      </w:pPr>
      <w:r w:rsidRPr="00EB32D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AE9EA" wp14:editId="2B6543DC">
                <wp:simplePos x="0" y="0"/>
                <wp:positionH relativeFrom="margin">
                  <wp:posOffset>433705</wp:posOffset>
                </wp:positionH>
                <wp:positionV relativeFrom="paragraph">
                  <wp:posOffset>178435</wp:posOffset>
                </wp:positionV>
                <wp:extent cx="4533900" cy="514350"/>
                <wp:effectExtent l="0" t="0" r="19050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DB01C" w14:textId="0F02B3EA" w:rsidR="00DB1E91" w:rsidRPr="00ED19AB" w:rsidRDefault="00DB1E91" w:rsidP="0040691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ED19AB">
                              <w:rPr>
                                <w:rFonts w:ascii="Arial" w:hAnsi="Arial" w:cs="Arial"/>
                              </w:rPr>
                              <w:t xml:space="preserve">ndicatie voor inleiding? --&gt; </w:t>
                            </w:r>
                            <w:r w:rsidR="00F823D9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ED19AB">
                              <w:rPr>
                                <w:rFonts w:ascii="Arial" w:hAnsi="Arial" w:cs="Arial"/>
                              </w:rPr>
                              <w:t xml:space="preserve">iabetes gravidarum/ </w:t>
                            </w:r>
                            <w:r w:rsidR="00F823D9">
                              <w:rPr>
                                <w:rFonts w:ascii="Arial" w:hAnsi="Arial" w:cs="Arial"/>
                              </w:rPr>
                              <w:t>BMI &gt;40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AE9EA" id="Rechthoek: afgeronde hoeken 2" o:spid="_x0000_s1027" style="position:absolute;margin-left:34.15pt;margin-top:14.05pt;width:35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3CBDB01C" w14:textId="0F02B3EA" w:rsidR="00DB1E91" w:rsidRPr="00ED19AB" w:rsidRDefault="00DB1E91" w:rsidP="00406911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ED19AB">
                        <w:rPr>
                          <w:rFonts w:ascii="Arial" w:hAnsi="Arial" w:cs="Arial"/>
                        </w:rPr>
                        <w:t xml:space="preserve">ndicatie voor inleiding? --&gt; </w:t>
                      </w:r>
                      <w:r w:rsidR="00F823D9">
                        <w:rPr>
                          <w:rFonts w:ascii="Arial" w:hAnsi="Arial" w:cs="Arial"/>
                        </w:rPr>
                        <w:t>D</w:t>
                      </w:r>
                      <w:r w:rsidRPr="00ED19AB">
                        <w:rPr>
                          <w:rFonts w:ascii="Arial" w:hAnsi="Arial" w:cs="Arial"/>
                        </w:rPr>
                        <w:t xml:space="preserve">iabetes gravidarum/ </w:t>
                      </w:r>
                      <w:r w:rsidR="00F823D9">
                        <w:rPr>
                          <w:rFonts w:ascii="Arial" w:hAnsi="Arial" w:cs="Arial"/>
                        </w:rPr>
                        <w:t>BMI &gt;40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F5CFE6" w14:textId="725F70E3" w:rsidR="004D7CCD" w:rsidRPr="00EB32D3" w:rsidRDefault="004D7CCD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55358C09" w14:textId="5EECB425" w:rsidR="004D7CCD" w:rsidRPr="00EB32D3" w:rsidRDefault="00E540B6" w:rsidP="0042750B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8F931C" wp14:editId="6414E147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670560" cy="2679700"/>
                <wp:effectExtent l="19050" t="0" r="34290" b="44450"/>
                <wp:wrapNone/>
                <wp:docPr id="27" name="Pijl: omlaa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679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16FEE" w14:textId="0C90DECB" w:rsidR="00DB1E91" w:rsidRPr="00023FD6" w:rsidRDefault="00DB1E91" w:rsidP="00EB32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931C" id="Pijl: omlaag 27" o:spid="_x0000_s1028" type="#_x0000_t67" style="position:absolute;margin-left:349.15pt;margin-top:7.25pt;width:52.8pt;height:2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" adj="18897" fillcolor="#4472c4 [3204]" strokecolor="#1f3763 [1604]" strokeweight="1pt">
                <v:textbox>
                  <w:txbxContent>
                    <w:p w14:paraId="35316FEE" w14:textId="0C90DECB" w:rsidR="00DB1E91" w:rsidRPr="00023FD6" w:rsidRDefault="00DB1E91" w:rsidP="00EB32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A5195F" wp14:editId="138FA6CB">
                <wp:simplePos x="0" y="0"/>
                <wp:positionH relativeFrom="column">
                  <wp:posOffset>1271905</wp:posOffset>
                </wp:positionH>
                <wp:positionV relativeFrom="paragraph">
                  <wp:posOffset>73025</wp:posOffset>
                </wp:positionV>
                <wp:extent cx="977900" cy="568325"/>
                <wp:effectExtent l="38100" t="0" r="50800" b="41275"/>
                <wp:wrapNone/>
                <wp:docPr id="28" name="Pijl: omlaa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68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AA862" w14:textId="3FAAFECC" w:rsidR="00DB1E91" w:rsidRPr="00023FD6" w:rsidRDefault="00DB1E91" w:rsidP="00EB32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195F" id="Pijl: omlaag 28" o:spid="_x0000_s1029" type="#_x0000_t67" style="position:absolute;margin-left:100.15pt;margin-top:5.75pt;width:77pt;height: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" adj="10800" fillcolor="#4472c4 [3204]" strokecolor="#1f3763 [1604]" strokeweight="1pt">
                <v:textbox>
                  <w:txbxContent>
                    <w:p w14:paraId="638AA862" w14:textId="3FAAFECC" w:rsidR="00DB1E91" w:rsidRPr="00023FD6" w:rsidRDefault="00DB1E91" w:rsidP="00EB32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14:paraId="024A1B2D" w14:textId="3AA8B254" w:rsidR="004D7CCD" w:rsidRPr="00EB32D3" w:rsidRDefault="004D7CCD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0AFBB336" w14:textId="4FBA4AF2" w:rsidR="004D7CCD" w:rsidRPr="00EB32D3" w:rsidRDefault="00E540B6" w:rsidP="0042750B">
      <w:pPr>
        <w:spacing w:before="100" w:beforeAutospacing="1" w:after="0" w:line="240" w:lineRule="auto"/>
        <w:rPr>
          <w:rFonts w:ascii="Arial" w:hAnsi="Arial" w:cs="Arial"/>
        </w:rPr>
      </w:pPr>
      <w:r w:rsidRPr="00EB32D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F2137" wp14:editId="15640C61">
                <wp:simplePos x="0" y="0"/>
                <wp:positionH relativeFrom="margin">
                  <wp:posOffset>1913255</wp:posOffset>
                </wp:positionH>
                <wp:positionV relativeFrom="paragraph">
                  <wp:posOffset>177165</wp:posOffset>
                </wp:positionV>
                <wp:extent cx="1924050" cy="635000"/>
                <wp:effectExtent l="0" t="0" r="19050" b="1270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3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C0547" w14:textId="35A083D9" w:rsidR="00DB1E91" w:rsidRPr="00ED19AB" w:rsidRDefault="00F823D9" w:rsidP="00ED19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DB1E91" w:rsidRPr="00ED19AB">
                              <w:rPr>
                                <w:rFonts w:ascii="Arial" w:hAnsi="Arial" w:cs="Arial"/>
                              </w:rPr>
                              <w:t>ens voor inleiding vanaf 41 weken?</w:t>
                            </w:r>
                          </w:p>
                          <w:p w14:paraId="2C95E63D" w14:textId="134A1F61" w:rsidR="00DB1E91" w:rsidRDefault="00DB1E91" w:rsidP="004D7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F2137" id="Rechthoek: afgeronde hoeken 4" o:spid="_x0000_s1030" style="position:absolute;margin-left:150.65pt;margin-top:13.95pt;width:151.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" fillcolor="#4472c4 [3204]" strokecolor="#1f3763 [1604]" strokeweight="1pt">
                <v:stroke joinstyle="miter"/>
                <v:textbox>
                  <w:txbxContent>
                    <w:p w14:paraId="335C0547" w14:textId="35A083D9" w:rsidR="00DB1E91" w:rsidRPr="00ED19AB" w:rsidRDefault="00F823D9" w:rsidP="00ED19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DB1E91" w:rsidRPr="00ED19AB">
                        <w:rPr>
                          <w:rFonts w:ascii="Arial" w:hAnsi="Arial" w:cs="Arial"/>
                        </w:rPr>
                        <w:t>ens voor inleiding vanaf 41 weken?</w:t>
                      </w:r>
                    </w:p>
                    <w:p w14:paraId="2C95E63D" w14:textId="134A1F61" w:rsidR="00DB1E91" w:rsidRDefault="00DB1E91" w:rsidP="004D7C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D7C3F2" wp14:editId="59DA9FD0">
                <wp:simplePos x="0" y="0"/>
                <wp:positionH relativeFrom="column">
                  <wp:posOffset>-309245</wp:posOffset>
                </wp:positionH>
                <wp:positionV relativeFrom="paragraph">
                  <wp:posOffset>179705</wp:posOffset>
                </wp:positionV>
                <wp:extent cx="1892300" cy="654050"/>
                <wp:effectExtent l="0" t="0" r="12700" b="12700"/>
                <wp:wrapNone/>
                <wp:docPr id="37" name="Rechthoek: afgeronde hoe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5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871BE" w14:textId="7A192F7E" w:rsidR="00DB1E91" w:rsidRPr="00ED19AB" w:rsidRDefault="00DB1E91" w:rsidP="00ED19A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ED19AB">
                              <w:rPr>
                                <w:rFonts w:ascii="Arial" w:hAnsi="Arial" w:cs="Arial"/>
                              </w:rPr>
                              <w:t>isicofactor om inleiding te overwegen? --&gt; leeftijd &gt;40</w:t>
                            </w:r>
                            <w:r w:rsidR="00F823D9">
                              <w:rPr>
                                <w:rFonts w:ascii="Arial" w:hAnsi="Arial" w:cs="Arial"/>
                              </w:rPr>
                              <w:t>/ Roken</w:t>
                            </w:r>
                          </w:p>
                          <w:p w14:paraId="018AC898" w14:textId="77777777" w:rsidR="00DB1E91" w:rsidRDefault="00DB1E91" w:rsidP="00ED1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7C3F2" id="Rechthoek: afgeronde hoeken 37" o:spid="_x0000_s1031" style="position:absolute;margin-left:-24.35pt;margin-top:14.15pt;width:149pt;height:5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1F5871BE" w14:textId="7A192F7E" w:rsidR="00DB1E91" w:rsidRPr="00ED19AB" w:rsidRDefault="00DB1E91" w:rsidP="00ED19A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ED19AB">
                        <w:rPr>
                          <w:rFonts w:ascii="Arial" w:hAnsi="Arial" w:cs="Arial"/>
                        </w:rPr>
                        <w:t>isicofactor om inleiding te overwegen? --&gt; leeftijd &gt;40</w:t>
                      </w:r>
                      <w:r w:rsidR="00F823D9">
                        <w:rPr>
                          <w:rFonts w:ascii="Arial" w:hAnsi="Arial" w:cs="Arial"/>
                        </w:rPr>
                        <w:t>/ Roken</w:t>
                      </w:r>
                    </w:p>
                    <w:p w14:paraId="018AC898" w14:textId="77777777" w:rsidR="00DB1E91" w:rsidRDefault="00DB1E91" w:rsidP="00ED19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16DC0E" w14:textId="4A4C5A98" w:rsidR="004D7CCD" w:rsidRPr="00EB32D3" w:rsidRDefault="004D7CCD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09050332" w14:textId="05BDB028" w:rsidR="004D7CCD" w:rsidRPr="00EB32D3" w:rsidRDefault="00E540B6" w:rsidP="0042750B">
      <w:pPr>
        <w:tabs>
          <w:tab w:val="left" w:pos="6585"/>
        </w:tabs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B052C0" wp14:editId="1BD5A52E">
                <wp:simplePos x="0" y="0"/>
                <wp:positionH relativeFrom="column">
                  <wp:posOffset>3293380</wp:posOffset>
                </wp:positionH>
                <wp:positionV relativeFrom="paragraph">
                  <wp:posOffset>267491</wp:posOffset>
                </wp:positionV>
                <wp:extent cx="768350" cy="1138699"/>
                <wp:effectExtent l="38100" t="57150" r="69850" b="0"/>
                <wp:wrapNone/>
                <wp:docPr id="38" name="Pijl: omlaa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0414">
                          <a:off x="0" y="0"/>
                          <a:ext cx="768350" cy="113869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F5B28" w14:textId="5E07EE8D" w:rsidR="00DB1E91" w:rsidRPr="00023FD6" w:rsidRDefault="00DB1E91" w:rsidP="00ED19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52C0" id="Pijl: omlaag 38" o:spid="_x0000_s1032" type="#_x0000_t67" style="position:absolute;margin-left:259.3pt;margin-top:21.05pt;width:60.5pt;height:89.65pt;rotation:-156148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" adj="14313" fillcolor="#4472c4 [3204]" strokecolor="#1f3763 [1604]" strokeweight="1pt">
                <v:textbox>
                  <w:txbxContent>
                    <w:p w14:paraId="66FF5B28" w14:textId="5E07EE8D" w:rsidR="00DB1E91" w:rsidRPr="00023FD6" w:rsidRDefault="00DB1E91" w:rsidP="00ED19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A782AA" wp14:editId="54CD5961">
                <wp:simplePos x="0" y="0"/>
                <wp:positionH relativeFrom="margin">
                  <wp:posOffset>2135505</wp:posOffset>
                </wp:positionH>
                <wp:positionV relativeFrom="paragraph">
                  <wp:posOffset>230505</wp:posOffset>
                </wp:positionV>
                <wp:extent cx="928370" cy="1174750"/>
                <wp:effectExtent l="19050" t="0" r="24130" b="44450"/>
                <wp:wrapNone/>
                <wp:docPr id="39" name="Pijl: omlaa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1174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5091D" w14:textId="29879FF1" w:rsidR="00DB1E91" w:rsidRPr="00023FD6" w:rsidRDefault="00DB1E91" w:rsidP="00ED19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82AA" id="Pijl: omlaag 39" o:spid="_x0000_s1033" type="#_x0000_t67" style="position:absolute;margin-left:168.15pt;margin-top:18.15pt;width:73.1pt;height:9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" adj="13065" fillcolor="#4472c4 [3204]" strokecolor="#1f3763 [1604]" strokeweight="1pt">
                <v:textbox>
                  <w:txbxContent>
                    <w:p w14:paraId="7C85091D" w14:textId="29879FF1" w:rsidR="00DB1E91" w:rsidRPr="00023FD6" w:rsidRDefault="00DB1E91" w:rsidP="00ED19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>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4E2FC4" wp14:editId="67E79585">
                <wp:simplePos x="0" y="0"/>
                <wp:positionH relativeFrom="column">
                  <wp:posOffset>1188880</wp:posOffset>
                </wp:positionH>
                <wp:positionV relativeFrom="paragraph">
                  <wp:posOffset>278536</wp:posOffset>
                </wp:positionV>
                <wp:extent cx="893170" cy="1179441"/>
                <wp:effectExtent l="38100" t="57150" r="40640" b="0"/>
                <wp:wrapNone/>
                <wp:docPr id="35" name="Pijl: omlaa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3935">
                          <a:off x="0" y="0"/>
                          <a:ext cx="893170" cy="11794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741A3" w14:textId="41EA4C30" w:rsidR="00DB1E91" w:rsidRPr="00023FD6" w:rsidRDefault="00DB1E91" w:rsidP="00EB32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2FC4" id="Pijl: omlaag 35" o:spid="_x0000_s1034" type="#_x0000_t67" style="position:absolute;margin-left:93.6pt;margin-top:21.95pt;width:70.35pt;height:92.85pt;rotation:-167779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" adj="13421" fillcolor="#4472c4 [3204]" strokecolor="#1f3763 [1604]" strokeweight="1pt">
                <v:textbox>
                  <w:txbxContent>
                    <w:p w14:paraId="3B4741A3" w14:textId="41EA4C30" w:rsidR="00DB1E91" w:rsidRPr="00023FD6" w:rsidRDefault="00DB1E91" w:rsidP="00EB32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01432" wp14:editId="0F4F14E0">
                <wp:simplePos x="0" y="0"/>
                <wp:positionH relativeFrom="column">
                  <wp:posOffset>-277495</wp:posOffset>
                </wp:positionH>
                <wp:positionV relativeFrom="paragraph">
                  <wp:posOffset>230505</wp:posOffset>
                </wp:positionV>
                <wp:extent cx="749300" cy="361950"/>
                <wp:effectExtent l="38100" t="0" r="0" b="38100"/>
                <wp:wrapNone/>
                <wp:docPr id="29" name="Pijl: 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61950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439C7" w14:textId="2F90ADD5" w:rsidR="00DB1E91" w:rsidRPr="00023FD6" w:rsidRDefault="00DB1E91" w:rsidP="00023F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1432" id="Pijl: omlaag 29" o:spid="_x0000_s1035" type="#_x0000_t67" style="position:absolute;margin-left:-21.85pt;margin-top:18.15pt;width:59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" adj="11291" fillcolor="#4472c4 [3204]" strokecolor="#1f3763 [1604]" strokeweight="1pt">
                <v:textbox>
                  <w:txbxContent>
                    <w:p w14:paraId="2AD439C7" w14:textId="2F90ADD5" w:rsidR="00DB1E91" w:rsidRPr="00023FD6" w:rsidRDefault="00DB1E91" w:rsidP="00023FD6">
                      <w:pPr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4D7CCD" w:rsidRPr="00EB32D3">
        <w:rPr>
          <w:rFonts w:ascii="Arial" w:hAnsi="Arial" w:cs="Arial"/>
        </w:rPr>
        <w:tab/>
      </w:r>
    </w:p>
    <w:p w14:paraId="20583D41" w14:textId="41A4DBC8" w:rsidR="004D7CCD" w:rsidRPr="00EB32D3" w:rsidRDefault="00E540B6" w:rsidP="0042750B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40D5DC" wp14:editId="3FC3FA66">
                <wp:simplePos x="0" y="0"/>
                <wp:positionH relativeFrom="column">
                  <wp:posOffset>-550545</wp:posOffset>
                </wp:positionH>
                <wp:positionV relativeFrom="paragraph">
                  <wp:posOffset>285750</wp:posOffset>
                </wp:positionV>
                <wp:extent cx="1346200" cy="527050"/>
                <wp:effectExtent l="0" t="0" r="25400" b="2540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2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C8906" w14:textId="4F87615A" w:rsidR="00DB1E91" w:rsidRPr="00E540B6" w:rsidRDefault="00DB1E91" w:rsidP="00E540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40B6">
                              <w:rPr>
                                <w:rFonts w:ascii="Arial" w:hAnsi="Arial" w:cs="Arial"/>
                              </w:rPr>
                              <w:t>wens voor inleiding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0D5DC" id="Rechthoek: afgeronde hoeken 3" o:spid="_x0000_s1036" style="position:absolute;margin-left:-43.35pt;margin-top:22.5pt;width:106pt;height:4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390C8906" w14:textId="4F87615A" w:rsidR="00DB1E91" w:rsidRPr="00E540B6" w:rsidRDefault="00DB1E91" w:rsidP="00E540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40B6">
                        <w:rPr>
                          <w:rFonts w:ascii="Arial" w:hAnsi="Arial" w:cs="Arial"/>
                        </w:rPr>
                        <w:t>wens voor inleiding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32A0E8" w14:textId="5D0B5958" w:rsidR="004D7CCD" w:rsidRPr="00EB32D3" w:rsidRDefault="004D7CCD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562919F8" w14:textId="377292C4" w:rsidR="00F80063" w:rsidRDefault="00E540B6" w:rsidP="0042750B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074E64" wp14:editId="6CEEAE2F">
                <wp:simplePos x="0" y="0"/>
                <wp:positionH relativeFrom="column">
                  <wp:posOffset>-347345</wp:posOffset>
                </wp:positionH>
                <wp:positionV relativeFrom="paragraph">
                  <wp:posOffset>186690</wp:posOffset>
                </wp:positionV>
                <wp:extent cx="615950" cy="416647"/>
                <wp:effectExtent l="38100" t="0" r="12700" b="40640"/>
                <wp:wrapNone/>
                <wp:docPr id="10" name="Pijl: 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166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5C57B" w14:textId="31C2AB77" w:rsidR="00DB1E91" w:rsidRDefault="00DB1E91" w:rsidP="00E540B6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4E64" id="Pijl: omlaag 10" o:spid="_x0000_s1037" type="#_x0000_t67" style="position:absolute;margin-left:-27.35pt;margin-top:14.7pt;width:48.5pt;height:3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" adj="10800" fillcolor="#4472c4 [3204]" strokecolor="#1f3763 [1604]" strokeweight="1pt">
                <v:textbox>
                  <w:txbxContent>
                    <w:p w14:paraId="6425C57B" w14:textId="31C2AB77" w:rsidR="00DB1E91" w:rsidRDefault="00DB1E91" w:rsidP="00E540B6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5D63D5" wp14:editId="40BD4FD0">
                <wp:simplePos x="0" y="0"/>
                <wp:positionH relativeFrom="column">
                  <wp:posOffset>582296</wp:posOffset>
                </wp:positionH>
                <wp:positionV relativeFrom="paragraph">
                  <wp:posOffset>99695</wp:posOffset>
                </wp:positionV>
                <wp:extent cx="845325" cy="455701"/>
                <wp:effectExtent l="0" t="114300" r="0" b="97155"/>
                <wp:wrapNone/>
                <wp:docPr id="11" name="Pijl: 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2784">
                          <a:off x="0" y="0"/>
                          <a:ext cx="845325" cy="4557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C0E87" w14:textId="40CDE151" w:rsidR="00DB1E91" w:rsidRDefault="00DB1E91" w:rsidP="00E540B6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63D5" id="Pijl: omlaag 11" o:spid="_x0000_s1038" type="#_x0000_t67" style="position:absolute;margin-left:45.85pt;margin-top:7.85pt;width:66.55pt;height:35.9pt;rotation:-28368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" adj="10800" fillcolor="#4472c4 [3204]" strokecolor="#1f3763 [1604]" strokeweight="1pt">
                <v:textbox>
                  <w:txbxContent>
                    <w:p w14:paraId="61DC0E87" w14:textId="40CDE151" w:rsidR="00DB1E91" w:rsidRDefault="00DB1E91" w:rsidP="00E540B6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14:paraId="5F6B645A" w14:textId="5899A33F" w:rsidR="001634C8" w:rsidRDefault="00FB32FC" w:rsidP="0042750B">
      <w:pPr>
        <w:spacing w:before="100" w:beforeAutospacing="1" w:after="0" w:line="240" w:lineRule="auto"/>
        <w:rPr>
          <w:rFonts w:ascii="Arial" w:hAnsi="Arial" w:cs="Arial"/>
        </w:rPr>
      </w:pPr>
      <w:r w:rsidRPr="00EB32D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2B380" wp14:editId="56068C68">
                <wp:simplePos x="0" y="0"/>
                <wp:positionH relativeFrom="column">
                  <wp:posOffset>3481705</wp:posOffset>
                </wp:positionH>
                <wp:positionV relativeFrom="paragraph">
                  <wp:posOffset>293370</wp:posOffset>
                </wp:positionV>
                <wp:extent cx="1987550" cy="1289050"/>
                <wp:effectExtent l="0" t="0" r="12700" b="2540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289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B0C47" w14:textId="377227E5" w:rsidR="00DB1E91" w:rsidRPr="00023FD6" w:rsidRDefault="00DB1E91" w:rsidP="004D7C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 xml:space="preserve">Regulier consult, </w:t>
                            </w:r>
                          </w:p>
                          <w:p w14:paraId="2B46FDD7" w14:textId="586D689D" w:rsidR="00DB1E91" w:rsidRDefault="00DB1E91" w:rsidP="004D7C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>max 40+4 weken</w:t>
                            </w:r>
                          </w:p>
                          <w:p w14:paraId="78533A54" w14:textId="650BA260" w:rsidR="00DB1E91" w:rsidRPr="00023FD6" w:rsidRDefault="00DB1E91" w:rsidP="004D7C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Inleiding/ priming plannen</w:t>
                            </w:r>
                            <w:r w:rsidR="00E62DA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62DA7" w:rsidRPr="0094684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Zonder CTG en AFI </w:t>
                            </w:r>
                            <w:r w:rsidR="00E62DA7">
                              <w:rPr>
                                <w:rFonts w:ascii="Arial" w:hAnsi="Arial" w:cs="Arial"/>
                              </w:rPr>
                              <w:t>meting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2B380" id="Rechthoek: afgeronde hoeken 5" o:spid="_x0000_s1039" style="position:absolute;margin-left:274.15pt;margin-top:23.1pt;width:156.5pt;height:1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1BEB0C47" w14:textId="377227E5" w:rsidR="00DB1E91" w:rsidRPr="00023FD6" w:rsidRDefault="00DB1E91" w:rsidP="004D7C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 xml:space="preserve">Regulier consult, </w:t>
                      </w:r>
                    </w:p>
                    <w:p w14:paraId="2B46FDD7" w14:textId="586D689D" w:rsidR="00DB1E91" w:rsidRDefault="00DB1E91" w:rsidP="004D7C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>max 40+4 weken</w:t>
                      </w:r>
                    </w:p>
                    <w:p w14:paraId="78533A54" w14:textId="650BA260" w:rsidR="00DB1E91" w:rsidRPr="00023FD6" w:rsidRDefault="00DB1E91" w:rsidP="004D7C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Inleiding/ priming plannen</w:t>
                      </w:r>
                      <w:r w:rsidR="00E62DA7">
                        <w:rPr>
                          <w:rFonts w:ascii="Arial" w:hAnsi="Arial" w:cs="Arial"/>
                        </w:rPr>
                        <w:t xml:space="preserve">. </w:t>
                      </w:r>
                      <w:r w:rsidR="00E62DA7" w:rsidRPr="0094684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Zonder CTG en AFI </w:t>
                      </w:r>
                      <w:r w:rsidR="00E62DA7">
                        <w:rPr>
                          <w:rFonts w:ascii="Arial" w:hAnsi="Arial" w:cs="Arial"/>
                        </w:rPr>
                        <w:t>meting</w:t>
                      </w:r>
                    </w:p>
                  </w:txbxContent>
                </v:textbox>
              </v:roundrect>
            </w:pict>
          </mc:Fallback>
        </mc:AlternateContent>
      </w:r>
      <w:r w:rsidRPr="00EB32D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D7068" wp14:editId="591564B7">
                <wp:simplePos x="0" y="0"/>
                <wp:positionH relativeFrom="margin">
                  <wp:posOffset>1208405</wp:posOffset>
                </wp:positionH>
                <wp:positionV relativeFrom="paragraph">
                  <wp:posOffset>181610</wp:posOffset>
                </wp:positionV>
                <wp:extent cx="1990725" cy="936625"/>
                <wp:effectExtent l="0" t="0" r="28575" b="15875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36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FC9C5" w14:textId="09E72B2A" w:rsidR="00DB1E91" w:rsidRPr="00023FD6" w:rsidRDefault="00DB1E91" w:rsidP="004D7C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 xml:space="preserve">Consult naderende serotiniteit, </w:t>
                            </w:r>
                            <w:r w:rsidR="009745B6">
                              <w:rPr>
                                <w:rFonts w:ascii="Arial" w:hAnsi="Arial" w:cs="Arial"/>
                              </w:rPr>
                              <w:t xml:space="preserve">tussen 41+0 en </w:t>
                            </w:r>
                            <w:r w:rsidRPr="00023FD6">
                              <w:rPr>
                                <w:rFonts w:ascii="Arial" w:hAnsi="Arial" w:cs="Arial"/>
                              </w:rPr>
                              <w:t>41+3 weken</w:t>
                            </w:r>
                            <w:r w:rsidR="009745B6" w:rsidRPr="0094684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 Met CTG en AFI meting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D7068" id="Rechthoek: afgeronde hoeken 6" o:spid="_x0000_s1040" style="position:absolute;margin-left:95.15pt;margin-top:14.3pt;width:156.75pt;height:73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4FDFC9C5" w14:textId="09E72B2A" w:rsidR="00DB1E91" w:rsidRPr="00023FD6" w:rsidRDefault="00DB1E91" w:rsidP="004D7C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 xml:space="preserve">Consult naderende serotiniteit, </w:t>
                      </w:r>
                      <w:r w:rsidR="009745B6">
                        <w:rPr>
                          <w:rFonts w:ascii="Arial" w:hAnsi="Arial" w:cs="Arial"/>
                        </w:rPr>
                        <w:t xml:space="preserve">tussen 41+0 en </w:t>
                      </w:r>
                      <w:r w:rsidRPr="00023FD6">
                        <w:rPr>
                          <w:rFonts w:ascii="Arial" w:hAnsi="Arial" w:cs="Arial"/>
                        </w:rPr>
                        <w:t>41+3 weken</w:t>
                      </w:r>
                      <w:r w:rsidR="009745B6" w:rsidRPr="00946849">
                        <w:rPr>
                          <w:rFonts w:ascii="Arial" w:hAnsi="Arial" w:cs="Arial"/>
                          <w:color w:val="FFFFFF" w:themeColor="background1"/>
                        </w:rPr>
                        <w:t>. Met CTG en AFI meting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2DA7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F979C8" wp14:editId="4DF39B71">
                <wp:simplePos x="0" y="0"/>
                <wp:positionH relativeFrom="column">
                  <wp:posOffset>-680720</wp:posOffset>
                </wp:positionH>
                <wp:positionV relativeFrom="paragraph">
                  <wp:posOffset>344169</wp:posOffset>
                </wp:positionV>
                <wp:extent cx="1397000" cy="1609725"/>
                <wp:effectExtent l="0" t="0" r="12700" b="28575"/>
                <wp:wrapNone/>
                <wp:docPr id="40" name="Rechthoek: afgeronde hoe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2593D" w14:textId="77777777" w:rsidR="00DB1E91" w:rsidRPr="00023FD6" w:rsidRDefault="00DB1E91" w:rsidP="00E540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 xml:space="preserve">Regulier consult, </w:t>
                            </w:r>
                          </w:p>
                          <w:p w14:paraId="0CE67C23" w14:textId="77777777" w:rsidR="00DB1E91" w:rsidRDefault="00DB1E91" w:rsidP="00E540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23FD6">
                              <w:rPr>
                                <w:rFonts w:ascii="Arial" w:hAnsi="Arial" w:cs="Arial"/>
                              </w:rPr>
                              <w:t>max 40+4 weken</w:t>
                            </w:r>
                          </w:p>
                          <w:p w14:paraId="013511AD" w14:textId="6F4DD588" w:rsidR="00DB1E91" w:rsidRDefault="00DB1E91" w:rsidP="00E540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Inleiding/priming plannen</w:t>
                            </w:r>
                          </w:p>
                          <w:p w14:paraId="1805B86C" w14:textId="7041B6A4" w:rsidR="00E62DA7" w:rsidRPr="00946849" w:rsidRDefault="00E62DA7" w:rsidP="00E540B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4684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Zonder CTG en AFI meting</w:t>
                            </w:r>
                          </w:p>
                          <w:p w14:paraId="2E20F619" w14:textId="342140DE" w:rsidR="00DB1E91" w:rsidRPr="00023FD6" w:rsidRDefault="00DB1E91" w:rsidP="00023F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979C8" id="Rechthoek: afgeronde hoeken 40" o:spid="_x0000_s1041" style="position:absolute;margin-left:-53.6pt;margin-top:27.1pt;width:110pt;height:1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" fillcolor="#4472c4 [3204]" strokecolor="#1f3763 [1604]" strokeweight="1pt">
                <v:stroke joinstyle="miter"/>
                <v:textbox>
                  <w:txbxContent>
                    <w:p w14:paraId="7AC2593D" w14:textId="77777777" w:rsidR="00DB1E91" w:rsidRPr="00023FD6" w:rsidRDefault="00DB1E91" w:rsidP="00E540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 xml:space="preserve">Regulier consult, </w:t>
                      </w:r>
                    </w:p>
                    <w:p w14:paraId="0CE67C23" w14:textId="77777777" w:rsidR="00DB1E91" w:rsidRDefault="00DB1E91" w:rsidP="00E540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23FD6">
                        <w:rPr>
                          <w:rFonts w:ascii="Arial" w:hAnsi="Arial" w:cs="Arial"/>
                        </w:rPr>
                        <w:t>max 40+4 weken</w:t>
                      </w:r>
                    </w:p>
                    <w:p w14:paraId="013511AD" w14:textId="6F4DD588" w:rsidR="00DB1E91" w:rsidRDefault="00DB1E91" w:rsidP="00E540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Inleiding/priming plannen</w:t>
                      </w:r>
                    </w:p>
                    <w:p w14:paraId="1805B86C" w14:textId="7041B6A4" w:rsidR="00E62DA7" w:rsidRPr="00946849" w:rsidRDefault="00E62DA7" w:rsidP="00E540B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46849">
                        <w:rPr>
                          <w:rFonts w:ascii="Arial" w:hAnsi="Arial" w:cs="Arial"/>
                          <w:color w:val="FFFFFF" w:themeColor="background1"/>
                        </w:rPr>
                        <w:t>Zonder CTG en AFI meting</w:t>
                      </w:r>
                    </w:p>
                    <w:p w14:paraId="2E20F619" w14:textId="342140DE" w:rsidR="00DB1E91" w:rsidRPr="00023FD6" w:rsidRDefault="00DB1E91" w:rsidP="00023F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6F84D1" w14:textId="3FFE010A" w:rsidR="001634C8" w:rsidRDefault="001634C8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1235D868" w14:textId="24458D57" w:rsidR="001634C8" w:rsidRDefault="001634C8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5A7F0355" w14:textId="7571795A" w:rsidR="001634C8" w:rsidRDefault="009745B6" w:rsidP="0042750B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6C8082" wp14:editId="2BCE8FF4">
                <wp:simplePos x="0" y="0"/>
                <wp:positionH relativeFrom="column">
                  <wp:posOffset>1939925</wp:posOffset>
                </wp:positionH>
                <wp:positionV relativeFrom="paragraph">
                  <wp:posOffset>191770</wp:posOffset>
                </wp:positionV>
                <wp:extent cx="484505" cy="521190"/>
                <wp:effectExtent l="19050" t="0" r="29845" b="31750"/>
                <wp:wrapNone/>
                <wp:docPr id="41" name="Pijl: omlaa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1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EB91" id="Pijl: omlaag 41" o:spid="_x0000_s1026" type="#_x0000_t67" style="position:absolute;margin-left:152.75pt;margin-top:15.1pt;width:38.15pt;height:41.0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" adj="11560" fillcolor="#4472c4 [3204]" strokecolor="#1f3763 [1604]" strokeweight="1pt"/>
            </w:pict>
          </mc:Fallback>
        </mc:AlternateContent>
      </w:r>
    </w:p>
    <w:p w14:paraId="4EC527BB" w14:textId="21F619F2" w:rsidR="001634C8" w:rsidRDefault="001634C8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0C6EA02E" w14:textId="209DCF23" w:rsidR="001634C8" w:rsidRDefault="00FB32FC" w:rsidP="0042750B">
      <w:pPr>
        <w:spacing w:before="100" w:beforeAutospacing="1" w:after="0" w:line="240" w:lineRule="auto"/>
        <w:rPr>
          <w:rFonts w:ascii="Arial" w:hAnsi="Arial" w:cs="Arial"/>
        </w:rPr>
      </w:pPr>
      <w:r w:rsidRPr="00EB32D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58174" wp14:editId="09BF2754">
                <wp:simplePos x="0" y="0"/>
                <wp:positionH relativeFrom="margin">
                  <wp:posOffset>1009650</wp:posOffset>
                </wp:positionH>
                <wp:positionV relativeFrom="paragraph">
                  <wp:posOffset>52705</wp:posOffset>
                </wp:positionV>
                <wp:extent cx="2362200" cy="1019175"/>
                <wp:effectExtent l="0" t="0" r="19050" b="28575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667E" w14:textId="77777777" w:rsidR="00DB1E91" w:rsidRDefault="00DB1E91" w:rsidP="004D7CCD">
                            <w:pPr>
                              <w:jc w:val="center"/>
                            </w:pPr>
                            <w:r>
                              <w:t>Risico factoren bij consult?</w:t>
                            </w:r>
                          </w:p>
                          <w:p w14:paraId="6EA5F285" w14:textId="77777777" w:rsidR="00DB1E91" w:rsidRDefault="00DB1E91" w:rsidP="00C9666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</w:pPr>
                            <w:r>
                              <w:t>Minder leven</w:t>
                            </w:r>
                          </w:p>
                          <w:p w14:paraId="6F55D72B" w14:textId="77777777" w:rsidR="00DB1E91" w:rsidRDefault="00DB1E91" w:rsidP="00C9666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</w:pPr>
                            <w:r>
                              <w:t>Oligohydramnion</w:t>
                            </w:r>
                          </w:p>
                          <w:p w14:paraId="4B2C7A64" w14:textId="77777777" w:rsidR="00DB1E91" w:rsidRDefault="00DB1E91" w:rsidP="00C9666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</w:pPr>
                            <w:r>
                              <w:t>Afwijkend CTG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58174" id="Rechthoek: afgeronde hoeken 7" o:spid="_x0000_s1042" style="position:absolute;margin-left:79.5pt;margin-top:4.15pt;width:186pt;height:80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7761667E" w14:textId="77777777" w:rsidR="00DB1E91" w:rsidRDefault="00DB1E91" w:rsidP="004D7CCD">
                      <w:pPr>
                        <w:jc w:val="center"/>
                      </w:pPr>
                      <w:r>
                        <w:t>Risico factoren bij consult?</w:t>
                      </w:r>
                    </w:p>
                    <w:p w14:paraId="6EA5F285" w14:textId="77777777" w:rsidR="00DB1E91" w:rsidRDefault="00DB1E91" w:rsidP="00C9666A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259" w:lineRule="auto"/>
                      </w:pPr>
                      <w:r>
                        <w:t>Minder leven</w:t>
                      </w:r>
                    </w:p>
                    <w:p w14:paraId="6F55D72B" w14:textId="77777777" w:rsidR="00DB1E91" w:rsidRDefault="00DB1E91" w:rsidP="00C9666A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259" w:lineRule="auto"/>
                      </w:pPr>
                      <w:r>
                        <w:t>Oligohydramnion</w:t>
                      </w:r>
                    </w:p>
                    <w:p w14:paraId="4B2C7A64" w14:textId="77777777" w:rsidR="00DB1E91" w:rsidRDefault="00DB1E91" w:rsidP="00C9666A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line="259" w:lineRule="auto"/>
                      </w:pPr>
                      <w:r>
                        <w:t>Afwijkend CTG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17229D" w14:textId="3E44C7A6" w:rsidR="001634C8" w:rsidRDefault="001634C8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456B28C7" w14:textId="6175E25E" w:rsidR="001634C8" w:rsidRDefault="001634C8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448590DE" w14:textId="28EBEFB4" w:rsidR="001634C8" w:rsidRDefault="00FB32FC" w:rsidP="0042750B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FFD251" wp14:editId="59340D4E">
                <wp:simplePos x="0" y="0"/>
                <wp:positionH relativeFrom="column">
                  <wp:posOffset>2804160</wp:posOffset>
                </wp:positionH>
                <wp:positionV relativeFrom="paragraph">
                  <wp:posOffset>192405</wp:posOffset>
                </wp:positionV>
                <wp:extent cx="763082" cy="524214"/>
                <wp:effectExtent l="38100" t="0" r="37465" b="47625"/>
                <wp:wrapNone/>
                <wp:docPr id="34" name="Pijl: omlaa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082" cy="5242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B8A59" w14:textId="08E43AF3" w:rsidR="00DB1E91" w:rsidRDefault="00DB1E91" w:rsidP="00EB32D3">
                            <w:pPr>
                              <w:jc w:val="center"/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D251" id="Pijl: omlaag 34" o:spid="_x0000_s1043" type="#_x0000_t67" style="position:absolute;margin-left:220.8pt;margin-top:15.15pt;width:60.1pt;height:4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" adj="10800" fillcolor="#4472c4 [3204]" strokecolor="#1f3763 [1604]" strokeweight="1pt">
                <v:textbox>
                  <w:txbxContent>
                    <w:p w14:paraId="0F6B8A59" w14:textId="08E43AF3" w:rsidR="00DB1E91" w:rsidRDefault="00DB1E91" w:rsidP="00EB32D3">
                      <w:pPr>
                        <w:jc w:val="center"/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FC0BEE" wp14:editId="09B05293">
                <wp:simplePos x="0" y="0"/>
                <wp:positionH relativeFrom="column">
                  <wp:posOffset>821690</wp:posOffset>
                </wp:positionH>
                <wp:positionV relativeFrom="paragraph">
                  <wp:posOffset>175895</wp:posOffset>
                </wp:positionV>
                <wp:extent cx="915689" cy="476250"/>
                <wp:effectExtent l="38100" t="0" r="36830" b="38100"/>
                <wp:wrapNone/>
                <wp:docPr id="33" name="Pijl: 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89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0847A" w14:textId="14281285" w:rsidR="00DB1E91" w:rsidRDefault="00DB1E91" w:rsidP="00EB32D3">
                            <w:pPr>
                              <w:jc w:val="center"/>
                            </w:pPr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0BEE" id="Pijl: omlaag 33" o:spid="_x0000_s1044" type="#_x0000_t67" style="position:absolute;margin-left:64.7pt;margin-top:13.85pt;width:72.1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" adj="10800" fillcolor="#4472c4 [3204]" strokecolor="#1f3763 [1604]" strokeweight="1pt">
                <v:textbox>
                  <w:txbxContent>
                    <w:p w14:paraId="7560847A" w14:textId="14281285" w:rsidR="00DB1E91" w:rsidRDefault="00DB1E91" w:rsidP="00EB32D3">
                      <w:pPr>
                        <w:jc w:val="center"/>
                      </w:pPr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</w:p>
    <w:p w14:paraId="2D87EBCE" w14:textId="526E0A56" w:rsidR="001634C8" w:rsidRDefault="001634C8" w:rsidP="0042750B">
      <w:pPr>
        <w:spacing w:before="100" w:beforeAutospacing="1" w:after="0" w:line="240" w:lineRule="auto"/>
        <w:rPr>
          <w:rFonts w:ascii="Arial" w:hAnsi="Arial" w:cs="Arial"/>
        </w:rPr>
      </w:pPr>
    </w:p>
    <w:p w14:paraId="342666D2" w14:textId="217CFA27" w:rsidR="001634C8" w:rsidRDefault="00FB32FC" w:rsidP="0042750B">
      <w:pPr>
        <w:spacing w:before="100" w:beforeAutospacing="1" w:after="0" w:line="240" w:lineRule="auto"/>
        <w:rPr>
          <w:rFonts w:ascii="Arial" w:hAnsi="Arial" w:cs="Arial"/>
        </w:rPr>
      </w:pPr>
      <w:r w:rsidRPr="00EB32D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685F5" wp14:editId="151FD53D">
                <wp:simplePos x="0" y="0"/>
                <wp:positionH relativeFrom="margin">
                  <wp:posOffset>-328295</wp:posOffset>
                </wp:positionH>
                <wp:positionV relativeFrom="paragraph">
                  <wp:posOffset>78105</wp:posOffset>
                </wp:positionV>
                <wp:extent cx="2080895" cy="1270000"/>
                <wp:effectExtent l="0" t="0" r="14605" b="2540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98776" w14:textId="09D206BB" w:rsidR="00DB1E91" w:rsidRDefault="00DB1E91" w:rsidP="004D7CCD">
                            <w:pPr>
                              <w:jc w:val="center"/>
                            </w:pPr>
                            <w:r>
                              <w:t>1-2x herhaalconsult</w:t>
                            </w:r>
                          </w:p>
                          <w:p w14:paraId="5958EBD4" w14:textId="2BC886CA" w:rsidR="009745B6" w:rsidRPr="00946849" w:rsidRDefault="009745B6" w:rsidP="004D7C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46849">
                              <w:rPr>
                                <w:color w:val="FFFFFF" w:themeColor="background1"/>
                              </w:rPr>
                              <w:t>Met CTG en AFI meting</w:t>
                            </w:r>
                          </w:p>
                          <w:p w14:paraId="6BCEB499" w14:textId="77777777" w:rsidR="00DB1E91" w:rsidRDefault="00DB1E91" w:rsidP="004D7CCD">
                            <w:pPr>
                              <w:jc w:val="center"/>
                            </w:pPr>
                            <w:r>
                              <w:t>Priming max 41+6 weken</w:t>
                            </w:r>
                          </w:p>
                          <w:p w14:paraId="73F33FA6" w14:textId="77777777" w:rsidR="00DB1E91" w:rsidRDefault="00DB1E91" w:rsidP="004D7CCD">
                            <w:pPr>
                              <w:jc w:val="center"/>
                            </w:pPr>
                            <w:r>
                              <w:t>Inleiding max 42 weken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685F5" id="Rechthoek: afgeronde hoeken 8" o:spid="_x0000_s1045" style="position:absolute;margin-left:-25.85pt;margin-top:6.15pt;width:163.85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5CF98776" w14:textId="09D206BB" w:rsidR="00DB1E91" w:rsidRDefault="00DB1E91" w:rsidP="004D7CCD">
                      <w:pPr>
                        <w:jc w:val="center"/>
                      </w:pPr>
                      <w:r>
                        <w:t>1-2x herhaalconsult</w:t>
                      </w:r>
                    </w:p>
                    <w:p w14:paraId="5958EBD4" w14:textId="2BC886CA" w:rsidR="009745B6" w:rsidRPr="00946849" w:rsidRDefault="009745B6" w:rsidP="004D7CC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46849">
                        <w:rPr>
                          <w:color w:val="FFFFFF" w:themeColor="background1"/>
                        </w:rPr>
                        <w:t>Met CTG en AFI meting</w:t>
                      </w:r>
                    </w:p>
                    <w:p w14:paraId="6BCEB499" w14:textId="77777777" w:rsidR="00DB1E91" w:rsidRDefault="00DB1E91" w:rsidP="004D7CCD">
                      <w:pPr>
                        <w:jc w:val="center"/>
                      </w:pPr>
                      <w:r>
                        <w:t>Priming max 41+6 weken</w:t>
                      </w:r>
                    </w:p>
                    <w:p w14:paraId="73F33FA6" w14:textId="77777777" w:rsidR="00DB1E91" w:rsidRDefault="00DB1E91" w:rsidP="004D7CCD">
                      <w:pPr>
                        <w:jc w:val="center"/>
                      </w:pPr>
                      <w:r>
                        <w:t>Inleiding max 42 weken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B32D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AD99A" wp14:editId="7DCCDA9A">
                <wp:simplePos x="0" y="0"/>
                <wp:positionH relativeFrom="column">
                  <wp:posOffset>2326005</wp:posOffset>
                </wp:positionH>
                <wp:positionV relativeFrom="paragraph">
                  <wp:posOffset>179070</wp:posOffset>
                </wp:positionV>
                <wp:extent cx="2032000" cy="1041400"/>
                <wp:effectExtent l="0" t="0" r="25400" b="2540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04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6E071" w14:textId="77777777" w:rsidR="00DB1E91" w:rsidRDefault="00DB1E91" w:rsidP="004D7CCD">
                            <w:pPr>
                              <w:jc w:val="center"/>
                            </w:pPr>
                            <w:r>
                              <w:t>Indicatie voor priming/ inleiding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AD99A" id="Rechthoek: afgeronde hoeken 9" o:spid="_x0000_s1046" style="position:absolute;margin-left:183.15pt;margin-top:14.1pt;width:160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8D6E071" w14:textId="77777777" w:rsidR="00DB1E91" w:rsidRDefault="00DB1E91" w:rsidP="004D7CCD">
                      <w:pPr>
                        <w:jc w:val="center"/>
                      </w:pPr>
                      <w:r>
                        <w:t>Indicatie voor priming/ inleiding</w:t>
                      </w:r>
                    </w:p>
                  </w:txbxContent>
                </v:textbox>
              </v:roundrect>
            </w:pict>
          </mc:Fallback>
        </mc:AlternateContent>
      </w:r>
      <w:bookmarkEnd w:id="4"/>
    </w:p>
    <w:sectPr w:rsidR="001634C8" w:rsidSect="0042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B06"/>
    <w:multiLevelType w:val="hybridMultilevel"/>
    <w:tmpl w:val="B186D048"/>
    <w:lvl w:ilvl="0" w:tplc="0413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85A1F"/>
    <w:multiLevelType w:val="multilevel"/>
    <w:tmpl w:val="3064FA2C"/>
    <w:lvl w:ilvl="0">
      <w:start w:val="1"/>
      <w:numFmt w:val="bullet"/>
      <w:lvlText w:val="-"/>
      <w:lvlJc w:val="left"/>
      <w:pPr>
        <w:ind w:left="423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49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6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3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1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8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5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2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9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4349F2"/>
    <w:multiLevelType w:val="hybridMultilevel"/>
    <w:tmpl w:val="2C40FB6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3855"/>
    <w:multiLevelType w:val="hybridMultilevel"/>
    <w:tmpl w:val="CAEC71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644D2"/>
    <w:multiLevelType w:val="hybridMultilevel"/>
    <w:tmpl w:val="82EE66AC"/>
    <w:lvl w:ilvl="0" w:tplc="2EC82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5854"/>
    <w:multiLevelType w:val="hybridMultilevel"/>
    <w:tmpl w:val="DFCE88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39EA"/>
    <w:multiLevelType w:val="hybridMultilevel"/>
    <w:tmpl w:val="47D043C4"/>
    <w:lvl w:ilvl="0" w:tplc="B6C652C8"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CB5"/>
    <w:multiLevelType w:val="hybridMultilevel"/>
    <w:tmpl w:val="BB3EDEB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629AE"/>
    <w:multiLevelType w:val="hybridMultilevel"/>
    <w:tmpl w:val="5E8A2A14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648C"/>
    <w:multiLevelType w:val="hybridMultilevel"/>
    <w:tmpl w:val="C55CE3A8"/>
    <w:lvl w:ilvl="0" w:tplc="2368B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E214C"/>
    <w:multiLevelType w:val="hybridMultilevel"/>
    <w:tmpl w:val="270C5CE2"/>
    <w:lvl w:ilvl="0" w:tplc="0413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429C"/>
    <w:multiLevelType w:val="hybridMultilevel"/>
    <w:tmpl w:val="36720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61F"/>
    <w:multiLevelType w:val="hybridMultilevel"/>
    <w:tmpl w:val="DF984F40"/>
    <w:lvl w:ilvl="0" w:tplc="540E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C7CC4"/>
    <w:multiLevelType w:val="hybridMultilevel"/>
    <w:tmpl w:val="B3CC42F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4B9C"/>
    <w:multiLevelType w:val="hybridMultilevel"/>
    <w:tmpl w:val="80CC977C"/>
    <w:lvl w:ilvl="0" w:tplc="0413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556E62"/>
    <w:multiLevelType w:val="hybridMultilevel"/>
    <w:tmpl w:val="EC0E61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6CEE"/>
    <w:multiLevelType w:val="hybridMultilevel"/>
    <w:tmpl w:val="16E6B2A8"/>
    <w:lvl w:ilvl="0" w:tplc="C146465E">
      <w:numFmt w:val="bullet"/>
      <w:lvlText w:val="-"/>
      <w:lvlJc w:val="left"/>
      <w:pPr>
        <w:ind w:left="1070" w:hanging="71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03EC6"/>
    <w:multiLevelType w:val="hybridMultilevel"/>
    <w:tmpl w:val="8848D074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10CE"/>
    <w:multiLevelType w:val="hybridMultilevel"/>
    <w:tmpl w:val="E6B8DC58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82044"/>
    <w:multiLevelType w:val="hybridMultilevel"/>
    <w:tmpl w:val="2FE83462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A45C9"/>
    <w:multiLevelType w:val="multilevel"/>
    <w:tmpl w:val="17883F70"/>
    <w:lvl w:ilvl="0">
      <w:start w:val="1"/>
      <w:numFmt w:val="bullet"/>
      <w:lvlText w:val="-"/>
      <w:lvlJc w:val="left"/>
      <w:pPr>
        <w:ind w:left="49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1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2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7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150A6D"/>
    <w:multiLevelType w:val="hybridMultilevel"/>
    <w:tmpl w:val="5780447C"/>
    <w:lvl w:ilvl="0" w:tplc="B6C652C8"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E4F2E"/>
    <w:multiLevelType w:val="hybridMultilevel"/>
    <w:tmpl w:val="E0584F7E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C4DCF"/>
    <w:multiLevelType w:val="hybridMultilevel"/>
    <w:tmpl w:val="28E65802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76B"/>
    <w:multiLevelType w:val="hybridMultilevel"/>
    <w:tmpl w:val="9672F6BC"/>
    <w:lvl w:ilvl="0" w:tplc="540E3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86358A9"/>
    <w:multiLevelType w:val="hybridMultilevel"/>
    <w:tmpl w:val="CA20DC6C"/>
    <w:lvl w:ilvl="0" w:tplc="DA70B2DC">
      <w:numFmt w:val="bullet"/>
      <w:lvlText w:val=""/>
      <w:lvlJc w:val="left"/>
      <w:pPr>
        <w:ind w:left="1070" w:hanging="71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43353"/>
    <w:multiLevelType w:val="hybridMultilevel"/>
    <w:tmpl w:val="5D90EB7E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B50A5"/>
    <w:multiLevelType w:val="hybridMultilevel"/>
    <w:tmpl w:val="03ECBD06"/>
    <w:lvl w:ilvl="0" w:tplc="DA70B2DC">
      <w:numFmt w:val="bullet"/>
      <w:lvlText w:val=""/>
      <w:lvlJc w:val="left"/>
      <w:pPr>
        <w:ind w:left="1070" w:hanging="710"/>
      </w:pPr>
      <w:rPr>
        <w:rFonts w:ascii="Symbol" w:eastAsia="Arial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77170"/>
    <w:multiLevelType w:val="hybridMultilevel"/>
    <w:tmpl w:val="65B67202"/>
    <w:lvl w:ilvl="0" w:tplc="DA70B2DC">
      <w:numFmt w:val="bullet"/>
      <w:lvlText w:val=""/>
      <w:lvlJc w:val="left"/>
      <w:pPr>
        <w:ind w:left="1070" w:hanging="71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36FFA"/>
    <w:multiLevelType w:val="hybridMultilevel"/>
    <w:tmpl w:val="17E03942"/>
    <w:lvl w:ilvl="0" w:tplc="B6C652C8">
      <w:numFmt w:val="bullet"/>
      <w:lvlText w:val="-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53626"/>
    <w:multiLevelType w:val="hybridMultilevel"/>
    <w:tmpl w:val="037CEDAA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E6200"/>
    <w:multiLevelType w:val="hybridMultilevel"/>
    <w:tmpl w:val="DD14EF14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14538"/>
    <w:multiLevelType w:val="hybridMultilevel"/>
    <w:tmpl w:val="78A2548E"/>
    <w:lvl w:ilvl="0" w:tplc="DA70B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70AAF"/>
    <w:multiLevelType w:val="hybridMultilevel"/>
    <w:tmpl w:val="F56839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23"/>
  </w:num>
  <w:num w:numId="17">
    <w:abstractNumId w:val="19"/>
  </w:num>
  <w:num w:numId="18">
    <w:abstractNumId w:val="6"/>
  </w:num>
  <w:num w:numId="19">
    <w:abstractNumId w:val="29"/>
  </w:num>
  <w:num w:numId="20">
    <w:abstractNumId w:val="28"/>
  </w:num>
  <w:num w:numId="21">
    <w:abstractNumId w:val="30"/>
  </w:num>
  <w:num w:numId="22">
    <w:abstractNumId w:val="21"/>
  </w:num>
  <w:num w:numId="23">
    <w:abstractNumId w:val="25"/>
  </w:num>
  <w:num w:numId="24">
    <w:abstractNumId w:val="17"/>
  </w:num>
  <w:num w:numId="25">
    <w:abstractNumId w:val="15"/>
  </w:num>
  <w:num w:numId="26">
    <w:abstractNumId w:val="33"/>
  </w:num>
  <w:num w:numId="27">
    <w:abstractNumId w:val="16"/>
  </w:num>
  <w:num w:numId="28">
    <w:abstractNumId w:val="12"/>
  </w:num>
  <w:num w:numId="29">
    <w:abstractNumId w:val="24"/>
  </w:num>
  <w:num w:numId="30">
    <w:abstractNumId w:val="8"/>
  </w:num>
  <w:num w:numId="31">
    <w:abstractNumId w:val="26"/>
  </w:num>
  <w:num w:numId="32">
    <w:abstractNumId w:val="32"/>
  </w:num>
  <w:num w:numId="33">
    <w:abstractNumId w:val="18"/>
  </w:num>
  <w:num w:numId="34">
    <w:abstractNumId w:val="31"/>
  </w:num>
  <w:num w:numId="35">
    <w:abstractNumId w:val="22"/>
  </w:num>
  <w:num w:numId="36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88"/>
    <w:rsid w:val="00000D2D"/>
    <w:rsid w:val="00003AE2"/>
    <w:rsid w:val="00020152"/>
    <w:rsid w:val="00023FD6"/>
    <w:rsid w:val="0004751A"/>
    <w:rsid w:val="00053B6F"/>
    <w:rsid w:val="000675D3"/>
    <w:rsid w:val="00080508"/>
    <w:rsid w:val="00096449"/>
    <w:rsid w:val="000B1CD8"/>
    <w:rsid w:val="000E43AC"/>
    <w:rsid w:val="000E68D9"/>
    <w:rsid w:val="000E7973"/>
    <w:rsid w:val="000F3B9F"/>
    <w:rsid w:val="00115A7D"/>
    <w:rsid w:val="00136D81"/>
    <w:rsid w:val="00145435"/>
    <w:rsid w:val="001618B3"/>
    <w:rsid w:val="00161B0B"/>
    <w:rsid w:val="001634C8"/>
    <w:rsid w:val="00170D9F"/>
    <w:rsid w:val="00196A58"/>
    <w:rsid w:val="001A06E5"/>
    <w:rsid w:val="001A26D9"/>
    <w:rsid w:val="001B6A7E"/>
    <w:rsid w:val="001D11F7"/>
    <w:rsid w:val="001D254A"/>
    <w:rsid w:val="001D413C"/>
    <w:rsid w:val="001E7961"/>
    <w:rsid w:val="001F764F"/>
    <w:rsid w:val="00200763"/>
    <w:rsid w:val="00211A5C"/>
    <w:rsid w:val="00223623"/>
    <w:rsid w:val="00231CC2"/>
    <w:rsid w:val="002321FE"/>
    <w:rsid w:val="002342B4"/>
    <w:rsid w:val="0026738E"/>
    <w:rsid w:val="00285C70"/>
    <w:rsid w:val="0029259A"/>
    <w:rsid w:val="002B0248"/>
    <w:rsid w:val="002B36B9"/>
    <w:rsid w:val="002B7219"/>
    <w:rsid w:val="002D4871"/>
    <w:rsid w:val="002E7897"/>
    <w:rsid w:val="002F0DA7"/>
    <w:rsid w:val="002F3630"/>
    <w:rsid w:val="002F46EC"/>
    <w:rsid w:val="003141EF"/>
    <w:rsid w:val="0033738A"/>
    <w:rsid w:val="00344D52"/>
    <w:rsid w:val="003533EE"/>
    <w:rsid w:val="00355C05"/>
    <w:rsid w:val="00370423"/>
    <w:rsid w:val="003818EF"/>
    <w:rsid w:val="003A4184"/>
    <w:rsid w:val="003A5444"/>
    <w:rsid w:val="003A74C4"/>
    <w:rsid w:val="003B00B0"/>
    <w:rsid w:val="003B31BE"/>
    <w:rsid w:val="003C0A23"/>
    <w:rsid w:val="003D5CDD"/>
    <w:rsid w:val="003D7765"/>
    <w:rsid w:val="003E6B8E"/>
    <w:rsid w:val="003F215B"/>
    <w:rsid w:val="00406911"/>
    <w:rsid w:val="004144A6"/>
    <w:rsid w:val="00417449"/>
    <w:rsid w:val="0042750B"/>
    <w:rsid w:val="0042785E"/>
    <w:rsid w:val="0043136E"/>
    <w:rsid w:val="0045764F"/>
    <w:rsid w:val="0046267B"/>
    <w:rsid w:val="00466CD7"/>
    <w:rsid w:val="00466F62"/>
    <w:rsid w:val="00467A6B"/>
    <w:rsid w:val="00482307"/>
    <w:rsid w:val="004A2115"/>
    <w:rsid w:val="004B1503"/>
    <w:rsid w:val="004D32E0"/>
    <w:rsid w:val="004D7CCD"/>
    <w:rsid w:val="004E4CFC"/>
    <w:rsid w:val="004F7F64"/>
    <w:rsid w:val="005000F6"/>
    <w:rsid w:val="00507510"/>
    <w:rsid w:val="00520663"/>
    <w:rsid w:val="005834C9"/>
    <w:rsid w:val="00587B76"/>
    <w:rsid w:val="00590598"/>
    <w:rsid w:val="005A2962"/>
    <w:rsid w:val="005A4870"/>
    <w:rsid w:val="005C0818"/>
    <w:rsid w:val="005D2080"/>
    <w:rsid w:val="005E4864"/>
    <w:rsid w:val="005E7856"/>
    <w:rsid w:val="005F3219"/>
    <w:rsid w:val="006103E1"/>
    <w:rsid w:val="0061402C"/>
    <w:rsid w:val="00616BB8"/>
    <w:rsid w:val="0062449A"/>
    <w:rsid w:val="00630547"/>
    <w:rsid w:val="00642C81"/>
    <w:rsid w:val="00643861"/>
    <w:rsid w:val="00647C86"/>
    <w:rsid w:val="0065422E"/>
    <w:rsid w:val="006572FE"/>
    <w:rsid w:val="00680A9E"/>
    <w:rsid w:val="00681D59"/>
    <w:rsid w:val="00684C54"/>
    <w:rsid w:val="0069348A"/>
    <w:rsid w:val="006A2C32"/>
    <w:rsid w:val="006A3F38"/>
    <w:rsid w:val="006A454D"/>
    <w:rsid w:val="006B03C8"/>
    <w:rsid w:val="006B16FF"/>
    <w:rsid w:val="006C2CB2"/>
    <w:rsid w:val="006E19D0"/>
    <w:rsid w:val="006E20C9"/>
    <w:rsid w:val="006F32A2"/>
    <w:rsid w:val="00702DC5"/>
    <w:rsid w:val="00707ABE"/>
    <w:rsid w:val="00712FDD"/>
    <w:rsid w:val="00714E50"/>
    <w:rsid w:val="007253ED"/>
    <w:rsid w:val="00734262"/>
    <w:rsid w:val="00762F0C"/>
    <w:rsid w:val="00764CD4"/>
    <w:rsid w:val="007729C5"/>
    <w:rsid w:val="0078581E"/>
    <w:rsid w:val="007C0DA4"/>
    <w:rsid w:val="007C1B2B"/>
    <w:rsid w:val="007C6088"/>
    <w:rsid w:val="007C6214"/>
    <w:rsid w:val="007D2335"/>
    <w:rsid w:val="00810A50"/>
    <w:rsid w:val="00832357"/>
    <w:rsid w:val="00845F2C"/>
    <w:rsid w:val="00847D88"/>
    <w:rsid w:val="00886403"/>
    <w:rsid w:val="00892878"/>
    <w:rsid w:val="008A6F0F"/>
    <w:rsid w:val="008E00FE"/>
    <w:rsid w:val="009068BF"/>
    <w:rsid w:val="009211CA"/>
    <w:rsid w:val="00934105"/>
    <w:rsid w:val="00937C63"/>
    <w:rsid w:val="00946849"/>
    <w:rsid w:val="009470AD"/>
    <w:rsid w:val="0095763B"/>
    <w:rsid w:val="009636ED"/>
    <w:rsid w:val="009745B6"/>
    <w:rsid w:val="00977A48"/>
    <w:rsid w:val="009808E6"/>
    <w:rsid w:val="00985611"/>
    <w:rsid w:val="009D5C30"/>
    <w:rsid w:val="009D780F"/>
    <w:rsid w:val="00A03A17"/>
    <w:rsid w:val="00A119CD"/>
    <w:rsid w:val="00A136EE"/>
    <w:rsid w:val="00A1571C"/>
    <w:rsid w:val="00A1602D"/>
    <w:rsid w:val="00A170DB"/>
    <w:rsid w:val="00A22A8A"/>
    <w:rsid w:val="00A24C16"/>
    <w:rsid w:val="00A2727F"/>
    <w:rsid w:val="00A27B0D"/>
    <w:rsid w:val="00A339F5"/>
    <w:rsid w:val="00A41658"/>
    <w:rsid w:val="00A43CD8"/>
    <w:rsid w:val="00A561E4"/>
    <w:rsid w:val="00A704BE"/>
    <w:rsid w:val="00A71C6B"/>
    <w:rsid w:val="00A71E93"/>
    <w:rsid w:val="00A80477"/>
    <w:rsid w:val="00A91C01"/>
    <w:rsid w:val="00AF0E60"/>
    <w:rsid w:val="00B019D4"/>
    <w:rsid w:val="00B078BD"/>
    <w:rsid w:val="00B10D85"/>
    <w:rsid w:val="00B154A9"/>
    <w:rsid w:val="00B23A90"/>
    <w:rsid w:val="00B2726D"/>
    <w:rsid w:val="00B41649"/>
    <w:rsid w:val="00B455ED"/>
    <w:rsid w:val="00B61549"/>
    <w:rsid w:val="00B70B5D"/>
    <w:rsid w:val="00B8680B"/>
    <w:rsid w:val="00B91E23"/>
    <w:rsid w:val="00BA6E2B"/>
    <w:rsid w:val="00BD3B50"/>
    <w:rsid w:val="00BE5A27"/>
    <w:rsid w:val="00BF22C1"/>
    <w:rsid w:val="00C42B5E"/>
    <w:rsid w:val="00C44166"/>
    <w:rsid w:val="00C55FE1"/>
    <w:rsid w:val="00C57E60"/>
    <w:rsid w:val="00C954C2"/>
    <w:rsid w:val="00C9666A"/>
    <w:rsid w:val="00C97592"/>
    <w:rsid w:val="00CB5504"/>
    <w:rsid w:val="00CB60F9"/>
    <w:rsid w:val="00CD05CC"/>
    <w:rsid w:val="00CE0A99"/>
    <w:rsid w:val="00CF647F"/>
    <w:rsid w:val="00CF70DA"/>
    <w:rsid w:val="00CF7376"/>
    <w:rsid w:val="00D07876"/>
    <w:rsid w:val="00D10213"/>
    <w:rsid w:val="00D10D80"/>
    <w:rsid w:val="00D246FF"/>
    <w:rsid w:val="00D3314E"/>
    <w:rsid w:val="00D666FE"/>
    <w:rsid w:val="00D67DFA"/>
    <w:rsid w:val="00D73D58"/>
    <w:rsid w:val="00D77CBB"/>
    <w:rsid w:val="00D972FA"/>
    <w:rsid w:val="00DB1E91"/>
    <w:rsid w:val="00DB7DB1"/>
    <w:rsid w:val="00DC3E17"/>
    <w:rsid w:val="00DF59DE"/>
    <w:rsid w:val="00DF6FEB"/>
    <w:rsid w:val="00E246C3"/>
    <w:rsid w:val="00E3015A"/>
    <w:rsid w:val="00E4027E"/>
    <w:rsid w:val="00E44530"/>
    <w:rsid w:val="00E540B6"/>
    <w:rsid w:val="00E5511C"/>
    <w:rsid w:val="00E57F94"/>
    <w:rsid w:val="00E60B79"/>
    <w:rsid w:val="00E60F91"/>
    <w:rsid w:val="00E62DA7"/>
    <w:rsid w:val="00E87D49"/>
    <w:rsid w:val="00E9425E"/>
    <w:rsid w:val="00E95156"/>
    <w:rsid w:val="00EA7444"/>
    <w:rsid w:val="00EB32D3"/>
    <w:rsid w:val="00EB6511"/>
    <w:rsid w:val="00EC4D1E"/>
    <w:rsid w:val="00ED19AB"/>
    <w:rsid w:val="00EF1E3E"/>
    <w:rsid w:val="00F46C9F"/>
    <w:rsid w:val="00F7283F"/>
    <w:rsid w:val="00F80063"/>
    <w:rsid w:val="00F823D9"/>
    <w:rsid w:val="00F86F4B"/>
    <w:rsid w:val="00F92890"/>
    <w:rsid w:val="00FA14AE"/>
    <w:rsid w:val="00FA1816"/>
    <w:rsid w:val="00FB32FC"/>
    <w:rsid w:val="00FE56A5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32C7"/>
  <w15:chartTrackingRefBased/>
  <w15:docId w15:val="{06C7F2A3-4DE8-43E1-9C73-C2CD2667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2C32"/>
  </w:style>
  <w:style w:type="paragraph" w:styleId="Kop1">
    <w:name w:val="heading 1"/>
    <w:basedOn w:val="Standaard"/>
    <w:next w:val="Standaard"/>
    <w:link w:val="Kop1Char"/>
    <w:uiPriority w:val="9"/>
    <w:qFormat/>
    <w:rsid w:val="00A22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33EE"/>
    <w:pPr>
      <w:keepNext/>
      <w:keepLines/>
      <w:spacing w:before="40" w:after="0" w:line="256" w:lineRule="auto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47D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F70DA"/>
    <w:pPr>
      <w:spacing w:line="256" w:lineRule="auto"/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qFormat/>
    <w:rsid w:val="003533EE"/>
    <w:rPr>
      <w:rFonts w:ascii="Arial" w:eastAsiaTheme="majorEastAsia" w:hAnsi="Arial" w:cstheme="majorBidi"/>
      <w:sz w:val="26"/>
      <w:szCs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33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33EE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33EE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3EE"/>
    <w:rPr>
      <w:rFonts w:ascii="Segoe UI" w:hAnsi="Segoe UI" w:cs="Segoe UI"/>
      <w:sz w:val="18"/>
      <w:szCs w:val="18"/>
    </w:rPr>
  </w:style>
  <w:style w:type="character" w:customStyle="1" w:styleId="highwire-cite-authors">
    <w:name w:val="highwire-cite-authors"/>
    <w:basedOn w:val="Standaardalinea-lettertype"/>
    <w:rsid w:val="004D7CCD"/>
  </w:style>
  <w:style w:type="character" w:customStyle="1" w:styleId="nlm-surname">
    <w:name w:val="nlm-surname"/>
    <w:basedOn w:val="Standaardalinea-lettertype"/>
    <w:rsid w:val="004D7CCD"/>
  </w:style>
  <w:style w:type="character" w:customStyle="1" w:styleId="nlm-given-names">
    <w:name w:val="nlm-given-names"/>
    <w:basedOn w:val="Standaardalinea-lettertype"/>
    <w:rsid w:val="004D7CCD"/>
  </w:style>
  <w:style w:type="character" w:customStyle="1" w:styleId="highwire-cite-title2">
    <w:name w:val="highwire-cite-title2"/>
    <w:basedOn w:val="Standaardalinea-lettertype"/>
    <w:rsid w:val="004D7CCD"/>
  </w:style>
  <w:style w:type="character" w:styleId="Hyperlink">
    <w:name w:val="Hyperlink"/>
    <w:basedOn w:val="Standaardalinea-lettertype"/>
    <w:uiPriority w:val="99"/>
    <w:unhideWhenUsed/>
    <w:rsid w:val="00D10D8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10D80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A22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gelnummer">
    <w:name w:val="line number"/>
    <w:basedOn w:val="Standaardalinea-lettertype"/>
    <w:uiPriority w:val="99"/>
    <w:semiHidden/>
    <w:unhideWhenUsed/>
    <w:rsid w:val="0042750B"/>
  </w:style>
  <w:style w:type="paragraph" w:styleId="Normaalweb">
    <w:name w:val="Normal (Web)"/>
    <w:basedOn w:val="Standaard"/>
    <w:uiPriority w:val="99"/>
    <w:unhideWhenUsed/>
    <w:rsid w:val="0050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68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680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D413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7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B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37E9-F89E-4679-A15A-68722FE0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Fontijn, Siebe Jan</dc:creator>
  <cp:keywords/>
  <dc:description/>
  <cp:lastModifiedBy>Peter Boudewijn</cp:lastModifiedBy>
  <cp:revision>2</cp:revision>
  <dcterms:created xsi:type="dcterms:W3CDTF">2022-04-04T09:03:00Z</dcterms:created>
  <dcterms:modified xsi:type="dcterms:W3CDTF">2022-04-04T09:03:00Z</dcterms:modified>
</cp:coreProperties>
</file>